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F1078" w14:textId="3C37BFF8" w:rsidR="00E70FA4" w:rsidRPr="00D9658E" w:rsidRDefault="00E70FA4" w:rsidP="00E70FA4">
      <w:pPr>
        <w:rPr>
          <w:rFonts w:ascii="Times" w:hAnsi="Times" w:cs="Times"/>
          <w:i/>
          <w:iCs/>
          <w:sz w:val="20"/>
          <w:szCs w:val="20"/>
        </w:rPr>
      </w:pPr>
      <w:r w:rsidRPr="00D9658E">
        <w:rPr>
          <w:rFonts w:ascii="Times" w:hAnsi="Times" w:cs="Times"/>
          <w:i/>
          <w:iCs/>
          <w:sz w:val="20"/>
          <w:szCs w:val="20"/>
        </w:rPr>
        <w:t xml:space="preserve">Last Updated: </w:t>
      </w:r>
      <w:r w:rsidR="00674B3A" w:rsidRPr="00D9658E">
        <w:rPr>
          <w:rFonts w:ascii="Times" w:hAnsi="Times" w:cs="Times"/>
          <w:i/>
          <w:iCs/>
          <w:sz w:val="20"/>
          <w:szCs w:val="20"/>
        </w:rPr>
        <w:t>July</w:t>
      </w:r>
      <w:r w:rsidR="00BE0290">
        <w:rPr>
          <w:rFonts w:ascii="Times" w:hAnsi="Times" w:cs="Times"/>
          <w:i/>
          <w:iCs/>
          <w:sz w:val="20"/>
          <w:szCs w:val="20"/>
        </w:rPr>
        <w:t>28</w:t>
      </w:r>
      <w:r w:rsidRPr="00D9658E">
        <w:rPr>
          <w:rFonts w:ascii="Times" w:hAnsi="Times" w:cs="Times"/>
          <w:i/>
          <w:iCs/>
          <w:sz w:val="20"/>
          <w:szCs w:val="20"/>
        </w:rPr>
        <w:t>, 2025</w:t>
      </w:r>
    </w:p>
    <w:p w14:paraId="36AC17EF" w14:textId="0BB7B6D2" w:rsidR="00E70FA4" w:rsidRPr="00D9658E" w:rsidRDefault="00E70FA4" w:rsidP="003C77EA">
      <w:pPr>
        <w:rPr>
          <w:rFonts w:ascii="Times" w:hAnsi="Times" w:cs="Times"/>
          <w:sz w:val="20"/>
          <w:szCs w:val="20"/>
        </w:rPr>
      </w:pPr>
    </w:p>
    <w:p w14:paraId="79FC18C5" w14:textId="77777777" w:rsidR="009E36FE" w:rsidRPr="00D9658E" w:rsidRDefault="009E36FE" w:rsidP="009E36FE">
      <w:pPr>
        <w:rPr>
          <w:rFonts w:ascii="Times" w:hAnsi="Times" w:cs="Times"/>
          <w:sz w:val="20"/>
          <w:szCs w:val="20"/>
        </w:rPr>
      </w:pPr>
    </w:p>
    <w:p w14:paraId="41870D18" w14:textId="390C79A4" w:rsidR="009E36FE" w:rsidRPr="00D9658E" w:rsidRDefault="00DF01E1" w:rsidP="00E70FA4">
      <w:pPr>
        <w:jc w:val="center"/>
        <w:rPr>
          <w:rFonts w:ascii="Times" w:hAnsi="Times" w:cs="Times"/>
          <w:b/>
          <w:bCs/>
          <w:sz w:val="20"/>
          <w:szCs w:val="20"/>
        </w:rPr>
      </w:pPr>
      <w:r w:rsidRPr="00D9658E">
        <w:rPr>
          <w:rFonts w:ascii="Times" w:hAnsi="Times" w:cs="Times"/>
          <w:b/>
          <w:bCs/>
          <w:sz w:val="20"/>
          <w:szCs w:val="20"/>
        </w:rPr>
        <w:t>Frequently Asked Questions</w:t>
      </w:r>
    </w:p>
    <w:p w14:paraId="3C1159F7" w14:textId="77777777" w:rsidR="009E36FE" w:rsidRPr="00D9658E" w:rsidRDefault="009E36FE">
      <w:pPr>
        <w:rPr>
          <w:rFonts w:ascii="Times" w:hAnsi="Times" w:cs="Times"/>
          <w:sz w:val="20"/>
          <w:szCs w:val="20"/>
        </w:rPr>
      </w:pPr>
    </w:p>
    <w:p w14:paraId="37EE52FC" w14:textId="77777777" w:rsidR="00E46EDF" w:rsidRPr="00D9658E" w:rsidRDefault="00E46EDF" w:rsidP="00DF01E1">
      <w:pPr>
        <w:rPr>
          <w:rFonts w:ascii="Times" w:hAnsi="Times" w:cs="Times"/>
          <w:b/>
          <w:bCs/>
          <w:sz w:val="20"/>
          <w:szCs w:val="20"/>
        </w:rPr>
      </w:pPr>
      <w:r w:rsidRPr="00D9658E">
        <w:rPr>
          <w:rFonts w:ascii="Times" w:hAnsi="Times" w:cs="Times"/>
          <w:b/>
          <w:bCs/>
          <w:sz w:val="20"/>
          <w:szCs w:val="20"/>
        </w:rPr>
        <w:t>How did this happen?</w:t>
      </w:r>
    </w:p>
    <w:p w14:paraId="3DF539BE" w14:textId="77777777" w:rsidR="00674B3A" w:rsidRPr="00D9658E" w:rsidRDefault="00674B3A" w:rsidP="00DF01E1">
      <w:pPr>
        <w:rPr>
          <w:rFonts w:ascii="Times" w:hAnsi="Times" w:cs="Times"/>
          <w:sz w:val="20"/>
          <w:szCs w:val="20"/>
        </w:rPr>
      </w:pPr>
    </w:p>
    <w:p w14:paraId="1DE8F690" w14:textId="6333313F" w:rsidR="00E46EDF" w:rsidRPr="00D9658E" w:rsidRDefault="00674B3A" w:rsidP="00DF01E1">
      <w:pPr>
        <w:rPr>
          <w:rFonts w:ascii="Times" w:hAnsi="Times" w:cs="Times"/>
          <w:sz w:val="20"/>
          <w:szCs w:val="20"/>
        </w:rPr>
      </w:pPr>
      <w:r w:rsidRPr="00D9658E">
        <w:rPr>
          <w:rFonts w:ascii="Times" w:hAnsi="Times" w:cs="Times"/>
          <w:sz w:val="20"/>
          <w:szCs w:val="20"/>
        </w:rPr>
        <w:t>An unauthorized actor gained access to our systems.</w:t>
      </w:r>
    </w:p>
    <w:p w14:paraId="546E4A46" w14:textId="77777777" w:rsidR="00674B3A" w:rsidRPr="00D9658E" w:rsidRDefault="00674B3A" w:rsidP="00DF01E1">
      <w:pPr>
        <w:rPr>
          <w:rFonts w:ascii="Times" w:hAnsi="Times" w:cs="Times"/>
          <w:sz w:val="20"/>
          <w:szCs w:val="20"/>
        </w:rPr>
      </w:pPr>
    </w:p>
    <w:p w14:paraId="434594B9" w14:textId="7FA9532E" w:rsidR="00DF01E1" w:rsidRPr="00D9658E" w:rsidRDefault="00DF01E1" w:rsidP="00DF01E1">
      <w:pPr>
        <w:rPr>
          <w:rFonts w:ascii="Times" w:hAnsi="Times" w:cs="Times"/>
          <w:b/>
          <w:bCs/>
          <w:sz w:val="20"/>
          <w:szCs w:val="20"/>
        </w:rPr>
      </w:pPr>
      <w:r w:rsidRPr="00D9658E">
        <w:rPr>
          <w:rFonts w:ascii="Times" w:hAnsi="Times" w:cs="Times"/>
          <w:b/>
          <w:bCs/>
          <w:sz w:val="20"/>
          <w:szCs w:val="20"/>
        </w:rPr>
        <w:t>What types of data were affected?</w:t>
      </w:r>
    </w:p>
    <w:p w14:paraId="579D1A6E" w14:textId="77777777" w:rsidR="00E70FA4" w:rsidRPr="00D9658E" w:rsidRDefault="00E70FA4" w:rsidP="00DF01E1">
      <w:pPr>
        <w:rPr>
          <w:rFonts w:ascii="Times" w:hAnsi="Times" w:cs="Times"/>
          <w:sz w:val="20"/>
          <w:szCs w:val="20"/>
        </w:rPr>
      </w:pPr>
    </w:p>
    <w:p w14:paraId="063385C5" w14:textId="76762BB9" w:rsidR="002A613D" w:rsidRPr="00D9658E" w:rsidRDefault="00137600" w:rsidP="002A613D">
      <w:pPr>
        <w:rPr>
          <w:rFonts w:ascii="Times" w:hAnsi="Times" w:cs="Times"/>
          <w:sz w:val="20"/>
          <w:szCs w:val="20"/>
        </w:rPr>
      </w:pPr>
      <w:r w:rsidRPr="00D9658E">
        <w:rPr>
          <w:rFonts w:ascii="Times" w:hAnsi="Times" w:cs="Times"/>
          <w:sz w:val="20"/>
          <w:szCs w:val="20"/>
        </w:rPr>
        <w:t xml:space="preserve">If you receive a notice letter, the letter will detail </w:t>
      </w:r>
      <w:r w:rsidR="00DF01E1" w:rsidRPr="00D9658E">
        <w:rPr>
          <w:rFonts w:ascii="Times" w:hAnsi="Times" w:cs="Times"/>
          <w:sz w:val="20"/>
          <w:szCs w:val="20"/>
        </w:rPr>
        <w:t>what data has been involved</w:t>
      </w:r>
      <w:r w:rsidRPr="00D9658E">
        <w:rPr>
          <w:rFonts w:ascii="Times" w:hAnsi="Times" w:cs="Times"/>
          <w:sz w:val="20"/>
          <w:szCs w:val="20"/>
        </w:rPr>
        <w:t xml:space="preserve">. </w:t>
      </w:r>
    </w:p>
    <w:p w14:paraId="466E1E49" w14:textId="77777777" w:rsidR="00B915C3" w:rsidRPr="00D9658E" w:rsidRDefault="00B915C3" w:rsidP="00B915C3">
      <w:pPr>
        <w:rPr>
          <w:rFonts w:ascii="Times" w:hAnsi="Times" w:cs="Times"/>
          <w:sz w:val="20"/>
          <w:szCs w:val="20"/>
        </w:rPr>
      </w:pPr>
    </w:p>
    <w:p w14:paraId="60B63ECD" w14:textId="15A1FD5B" w:rsidR="00A73D30" w:rsidRPr="00D9658E" w:rsidRDefault="00A73D30" w:rsidP="00DF01E1">
      <w:pPr>
        <w:rPr>
          <w:rFonts w:ascii="Times" w:hAnsi="Times" w:cs="Times"/>
          <w:b/>
          <w:bCs/>
          <w:sz w:val="20"/>
          <w:szCs w:val="20"/>
        </w:rPr>
      </w:pPr>
      <w:r w:rsidRPr="00D9658E">
        <w:rPr>
          <w:rFonts w:ascii="Times" w:hAnsi="Times" w:cs="Times"/>
          <w:b/>
          <w:bCs/>
          <w:sz w:val="20"/>
          <w:szCs w:val="20"/>
        </w:rPr>
        <w:t xml:space="preserve">When </w:t>
      </w:r>
      <w:r w:rsidR="00DF01E1" w:rsidRPr="00D9658E">
        <w:rPr>
          <w:rFonts w:ascii="Times" w:hAnsi="Times" w:cs="Times"/>
          <w:b/>
          <w:bCs/>
          <w:sz w:val="20"/>
          <w:szCs w:val="20"/>
        </w:rPr>
        <w:t>will I know if my data was involved in the incident and how will I be notified?</w:t>
      </w:r>
    </w:p>
    <w:p w14:paraId="3546A73C" w14:textId="77777777" w:rsidR="00DF01E1" w:rsidRPr="00D9658E" w:rsidRDefault="00DF01E1" w:rsidP="00DF01E1">
      <w:pPr>
        <w:rPr>
          <w:rFonts w:ascii="Times" w:hAnsi="Times" w:cs="Times"/>
          <w:b/>
          <w:bCs/>
          <w:sz w:val="20"/>
          <w:szCs w:val="20"/>
        </w:rPr>
      </w:pPr>
    </w:p>
    <w:p w14:paraId="4324F988" w14:textId="255A821D" w:rsidR="00DF01E1" w:rsidRPr="003C3D54" w:rsidRDefault="00674B3A" w:rsidP="00DF01E1">
      <w:pPr>
        <w:rPr>
          <w:rFonts w:ascii="Times" w:hAnsi="Times" w:cs="Times"/>
          <w:sz w:val="20"/>
          <w:szCs w:val="20"/>
        </w:rPr>
      </w:pPr>
      <w:r w:rsidRPr="00D9658E">
        <w:rPr>
          <w:rFonts w:ascii="Times" w:hAnsi="Times" w:cs="Times"/>
          <w:sz w:val="20"/>
          <w:szCs w:val="20"/>
        </w:rPr>
        <w:t>Ratio Architects</w:t>
      </w:r>
      <w:r w:rsidR="00DF01E1" w:rsidRPr="00D9658E">
        <w:rPr>
          <w:rFonts w:ascii="Times" w:hAnsi="Times" w:cs="Times"/>
          <w:sz w:val="20"/>
          <w:szCs w:val="20"/>
        </w:rPr>
        <w:t xml:space="preserve"> will </w:t>
      </w:r>
      <w:bookmarkStart w:id="0" w:name="_Hlk187248089"/>
      <w:r w:rsidR="00513DCC" w:rsidRPr="00D9658E">
        <w:rPr>
          <w:rFonts w:ascii="Times" w:hAnsi="Times" w:cs="Times"/>
          <w:sz w:val="20"/>
          <w:szCs w:val="20"/>
        </w:rPr>
        <w:t xml:space="preserve">mail </w:t>
      </w:r>
      <w:r w:rsidR="002A47DB" w:rsidRPr="00D9658E">
        <w:rPr>
          <w:rFonts w:ascii="Times" w:hAnsi="Times" w:cs="Times"/>
          <w:sz w:val="20"/>
          <w:szCs w:val="20"/>
        </w:rPr>
        <w:t xml:space="preserve">notification letters </w:t>
      </w:r>
      <w:r w:rsidR="00513DCC" w:rsidRPr="00D9658E">
        <w:rPr>
          <w:rFonts w:ascii="Times" w:hAnsi="Times" w:cs="Times"/>
          <w:sz w:val="20"/>
          <w:szCs w:val="20"/>
        </w:rPr>
        <w:t>via U.S. mail to affected individuals</w:t>
      </w:r>
      <w:r w:rsidR="006871FD" w:rsidRPr="00D9658E">
        <w:rPr>
          <w:rFonts w:ascii="Times" w:hAnsi="Times" w:cs="Times"/>
          <w:sz w:val="20"/>
          <w:szCs w:val="20"/>
        </w:rPr>
        <w:t xml:space="preserve">’ last known address. To the extent that </w:t>
      </w:r>
      <w:r w:rsidRPr="00D9658E">
        <w:rPr>
          <w:rFonts w:ascii="Times" w:hAnsi="Times" w:cs="Times"/>
          <w:sz w:val="20"/>
          <w:szCs w:val="20"/>
        </w:rPr>
        <w:t>Ratio Architects</w:t>
      </w:r>
      <w:r w:rsidR="006871FD" w:rsidRPr="00D9658E">
        <w:rPr>
          <w:rFonts w:ascii="Times" w:hAnsi="Times" w:cs="Times"/>
          <w:sz w:val="20"/>
          <w:szCs w:val="20"/>
        </w:rPr>
        <w:t xml:space="preserve"> is unable to locate a current address for an affected individual, substitute notice </w:t>
      </w:r>
      <w:r w:rsidR="00C97B3E" w:rsidRPr="00D9658E">
        <w:rPr>
          <w:rFonts w:ascii="Times" w:hAnsi="Times" w:cs="Times"/>
          <w:sz w:val="20"/>
          <w:szCs w:val="20"/>
        </w:rPr>
        <w:t xml:space="preserve">is </w:t>
      </w:r>
      <w:hyperlink r:id="rId7" w:history="1">
        <w:r w:rsidR="00C97B3E" w:rsidRPr="003C3D54">
          <w:rPr>
            <w:rStyle w:val="Hyperlink"/>
            <w:rFonts w:ascii="Times" w:hAnsi="Times" w:cs="Times"/>
            <w:sz w:val="20"/>
            <w:szCs w:val="20"/>
            <w:lang w:val="en-US"/>
          </w:rPr>
          <w:t>available here</w:t>
        </w:r>
      </w:hyperlink>
      <w:r w:rsidR="003C3D54">
        <w:rPr>
          <w:rFonts w:ascii="Times" w:hAnsi="Times" w:cs="Times"/>
          <w:sz w:val="20"/>
          <w:szCs w:val="20"/>
        </w:rPr>
        <w:t>.</w:t>
      </w:r>
      <w:r w:rsidR="006871FD" w:rsidRPr="003C3D54">
        <w:rPr>
          <w:rFonts w:ascii="Times" w:hAnsi="Times" w:cs="Times"/>
          <w:sz w:val="20"/>
          <w:szCs w:val="20"/>
        </w:rPr>
        <w:t xml:space="preserve"> </w:t>
      </w:r>
      <w:bookmarkEnd w:id="0"/>
    </w:p>
    <w:p w14:paraId="36FD034A" w14:textId="58845518" w:rsidR="00513DCC" w:rsidRPr="00D9658E" w:rsidRDefault="00513DCC" w:rsidP="00513DCC">
      <w:pPr>
        <w:rPr>
          <w:rFonts w:ascii="Times" w:hAnsi="Times" w:cs="Times"/>
          <w:sz w:val="20"/>
          <w:szCs w:val="20"/>
        </w:rPr>
      </w:pPr>
    </w:p>
    <w:p w14:paraId="770D295D" w14:textId="40772CC3" w:rsidR="00A73D30" w:rsidRPr="00D9658E" w:rsidRDefault="00A73D30" w:rsidP="00513DCC">
      <w:pPr>
        <w:rPr>
          <w:rFonts w:ascii="Times" w:hAnsi="Times" w:cs="Times"/>
          <w:b/>
          <w:bCs/>
          <w:sz w:val="20"/>
          <w:szCs w:val="20"/>
        </w:rPr>
      </w:pPr>
      <w:r w:rsidRPr="00D9658E">
        <w:rPr>
          <w:rFonts w:ascii="Times" w:hAnsi="Times" w:cs="Times"/>
          <w:b/>
          <w:bCs/>
          <w:sz w:val="20"/>
          <w:szCs w:val="20"/>
        </w:rPr>
        <w:t>What happens if I don’t receive a notification letter?</w:t>
      </w:r>
    </w:p>
    <w:p w14:paraId="17EB675F" w14:textId="77777777" w:rsidR="00513DCC" w:rsidRPr="00D9658E" w:rsidRDefault="00513DCC" w:rsidP="00513DCC">
      <w:pPr>
        <w:rPr>
          <w:rFonts w:ascii="Times" w:hAnsi="Times" w:cs="Times"/>
          <w:sz w:val="20"/>
          <w:szCs w:val="20"/>
        </w:rPr>
      </w:pPr>
    </w:p>
    <w:p w14:paraId="153AC6F8" w14:textId="2BA425AB" w:rsidR="00697EAE" w:rsidRPr="00D9658E" w:rsidRDefault="00697EAE" w:rsidP="00513DCC">
      <w:pPr>
        <w:rPr>
          <w:rFonts w:ascii="Times" w:hAnsi="Times" w:cs="Times"/>
          <w:sz w:val="20"/>
          <w:szCs w:val="20"/>
        </w:rPr>
      </w:pPr>
      <w:r w:rsidRPr="00D9658E">
        <w:rPr>
          <w:rFonts w:ascii="Times" w:hAnsi="Times" w:cs="Times"/>
          <w:sz w:val="20"/>
          <w:szCs w:val="20"/>
        </w:rPr>
        <w:t xml:space="preserve">If you do not receive a notification, </w:t>
      </w:r>
      <w:r w:rsidR="00513DCC" w:rsidRPr="00D9658E">
        <w:rPr>
          <w:rFonts w:ascii="Times" w:hAnsi="Times" w:cs="Times"/>
          <w:sz w:val="20"/>
          <w:szCs w:val="20"/>
        </w:rPr>
        <w:t>this could be for different reasons:</w:t>
      </w:r>
    </w:p>
    <w:p w14:paraId="76EB0BE8" w14:textId="2D13FF9B" w:rsidR="00513DCC" w:rsidRPr="00D9658E" w:rsidRDefault="00513DCC" w:rsidP="00513DCC">
      <w:pPr>
        <w:pStyle w:val="ListParagraph"/>
        <w:rPr>
          <w:rFonts w:ascii="Times" w:hAnsi="Times" w:cs="Times"/>
          <w:sz w:val="20"/>
          <w:szCs w:val="20"/>
        </w:rPr>
      </w:pPr>
    </w:p>
    <w:p w14:paraId="3762E9F1" w14:textId="1BFBB6A7" w:rsidR="00513DCC" w:rsidRPr="00D9658E" w:rsidRDefault="00513DCC" w:rsidP="00513DCC">
      <w:pPr>
        <w:pStyle w:val="ListParagraph"/>
        <w:numPr>
          <w:ilvl w:val="0"/>
          <w:numId w:val="25"/>
        </w:numPr>
        <w:rPr>
          <w:rFonts w:ascii="Times" w:hAnsi="Times" w:cs="Times"/>
          <w:sz w:val="20"/>
          <w:szCs w:val="20"/>
        </w:rPr>
      </w:pPr>
      <w:r w:rsidRPr="00D9658E">
        <w:rPr>
          <w:rFonts w:ascii="Times" w:hAnsi="Times" w:cs="Times"/>
          <w:sz w:val="20"/>
          <w:szCs w:val="20"/>
        </w:rPr>
        <w:t>your information was not identified in the ongoing data review;</w:t>
      </w:r>
      <w:r w:rsidR="002A3790" w:rsidRPr="00D9658E">
        <w:rPr>
          <w:rFonts w:ascii="Times" w:hAnsi="Times" w:cs="Times"/>
          <w:sz w:val="20"/>
          <w:szCs w:val="20"/>
        </w:rPr>
        <w:t xml:space="preserve"> or</w:t>
      </w:r>
    </w:p>
    <w:p w14:paraId="53412706" w14:textId="7CAAE45B" w:rsidR="00A12BCB" w:rsidRPr="00D9658E" w:rsidRDefault="00513DCC" w:rsidP="00A12BCB">
      <w:pPr>
        <w:pStyle w:val="ListParagraph"/>
        <w:numPr>
          <w:ilvl w:val="0"/>
          <w:numId w:val="25"/>
        </w:numPr>
        <w:rPr>
          <w:rFonts w:ascii="Times" w:hAnsi="Times" w:cs="Times"/>
          <w:sz w:val="20"/>
          <w:szCs w:val="20"/>
        </w:rPr>
      </w:pPr>
      <w:r w:rsidRPr="00D9658E">
        <w:rPr>
          <w:rFonts w:ascii="Times" w:hAnsi="Times" w:cs="Times"/>
          <w:sz w:val="20"/>
          <w:szCs w:val="20"/>
        </w:rPr>
        <w:t xml:space="preserve">we </w:t>
      </w:r>
      <w:r w:rsidR="006871FD" w:rsidRPr="00D9658E">
        <w:rPr>
          <w:rFonts w:ascii="Times" w:hAnsi="Times" w:cs="Times"/>
          <w:sz w:val="20"/>
          <w:szCs w:val="20"/>
        </w:rPr>
        <w:t>could not locate a</w:t>
      </w:r>
      <w:r w:rsidRPr="00D9658E">
        <w:rPr>
          <w:rFonts w:ascii="Times" w:hAnsi="Times" w:cs="Times"/>
          <w:sz w:val="20"/>
          <w:szCs w:val="20"/>
        </w:rPr>
        <w:t xml:space="preserve"> sufficient address </w:t>
      </w:r>
      <w:r w:rsidR="006871FD" w:rsidRPr="00D9658E">
        <w:rPr>
          <w:rFonts w:ascii="Times" w:hAnsi="Times" w:cs="Times"/>
          <w:sz w:val="20"/>
          <w:szCs w:val="20"/>
        </w:rPr>
        <w:t>of</w:t>
      </w:r>
      <w:r w:rsidRPr="00D9658E">
        <w:rPr>
          <w:rFonts w:ascii="Times" w:hAnsi="Times" w:cs="Times"/>
          <w:sz w:val="20"/>
          <w:szCs w:val="20"/>
        </w:rPr>
        <w:t xml:space="preserve"> record</w:t>
      </w:r>
      <w:r w:rsidR="006871FD" w:rsidRPr="00D9658E">
        <w:rPr>
          <w:rFonts w:ascii="Times" w:hAnsi="Times" w:cs="Times"/>
          <w:sz w:val="20"/>
          <w:szCs w:val="20"/>
        </w:rPr>
        <w:t xml:space="preserve"> for you. </w:t>
      </w:r>
    </w:p>
    <w:p w14:paraId="24D0B466" w14:textId="77777777" w:rsidR="00D9658E" w:rsidRPr="00D9658E" w:rsidRDefault="00D9658E" w:rsidP="00D9658E">
      <w:pPr>
        <w:rPr>
          <w:rFonts w:ascii="Times" w:hAnsi="Times" w:cs="Times"/>
          <w:sz w:val="20"/>
          <w:szCs w:val="20"/>
        </w:rPr>
      </w:pPr>
      <w:r w:rsidRPr="00D9658E">
        <w:rPr>
          <w:rFonts w:ascii="Times" w:hAnsi="Times" w:cs="Times"/>
          <w:sz w:val="20"/>
          <w:szCs w:val="20"/>
        </w:rPr>
        <w:t>If you believe their information may have been involved in the incident and have not received direct notification may contact our dedicated assistance line, operated by Kroll, at (866) 461-2466, Monday through Friday (excluding federal and major U.S. holidays), from 9:00 AM to 6:30 PM Eastern Time, to determine eligibility for credit monitoring services.</w:t>
      </w:r>
    </w:p>
    <w:p w14:paraId="082C95CB" w14:textId="75A5737C" w:rsidR="00D9658E" w:rsidRPr="00D9658E" w:rsidRDefault="00D9658E" w:rsidP="00D9658E">
      <w:pPr>
        <w:rPr>
          <w:rFonts w:ascii="Times" w:hAnsi="Times" w:cs="Times"/>
          <w:sz w:val="20"/>
          <w:szCs w:val="20"/>
        </w:rPr>
      </w:pPr>
    </w:p>
    <w:p w14:paraId="06BB1230" w14:textId="77777777" w:rsidR="00B915C3" w:rsidRPr="00D9658E" w:rsidRDefault="00B915C3" w:rsidP="00B915C3">
      <w:pPr>
        <w:rPr>
          <w:rFonts w:ascii="Times" w:hAnsi="Times" w:cs="Times"/>
          <w:b/>
          <w:bCs/>
          <w:sz w:val="20"/>
          <w:szCs w:val="20"/>
        </w:rPr>
      </w:pPr>
      <w:r w:rsidRPr="00D9658E">
        <w:rPr>
          <w:rFonts w:ascii="Times" w:hAnsi="Times" w:cs="Times"/>
          <w:b/>
          <w:bCs/>
          <w:sz w:val="20"/>
          <w:szCs w:val="20"/>
        </w:rPr>
        <w:t>I believe I am personally affected. What support are you offering?</w:t>
      </w:r>
    </w:p>
    <w:p w14:paraId="390531D3" w14:textId="77777777" w:rsidR="00B915C3" w:rsidRPr="00D9658E" w:rsidRDefault="00B915C3" w:rsidP="00B915C3">
      <w:pPr>
        <w:rPr>
          <w:rFonts w:ascii="Times" w:hAnsi="Times" w:cs="Times"/>
          <w:b/>
          <w:bCs/>
          <w:sz w:val="20"/>
          <w:szCs w:val="20"/>
        </w:rPr>
      </w:pPr>
    </w:p>
    <w:p w14:paraId="6FE07373" w14:textId="5235C154" w:rsidR="00C97B3E" w:rsidRPr="00D9658E" w:rsidRDefault="005B66C3" w:rsidP="00C97B3E">
      <w:pPr>
        <w:rPr>
          <w:rFonts w:ascii="Times" w:hAnsi="Times" w:cs="Times"/>
          <w:sz w:val="20"/>
          <w:szCs w:val="20"/>
        </w:rPr>
      </w:pPr>
      <w:r w:rsidRPr="00D9658E">
        <w:rPr>
          <w:rFonts w:ascii="Times" w:hAnsi="Times" w:cs="Times"/>
          <w:sz w:val="20"/>
          <w:szCs w:val="20"/>
        </w:rPr>
        <w:t>A dedicated call center will be available to offer free credit monitoring and identity theft protections</w:t>
      </w:r>
      <w:r w:rsidR="00C97B3E" w:rsidRPr="00D9658E">
        <w:rPr>
          <w:rFonts w:ascii="Times" w:hAnsi="Times" w:cs="Times"/>
          <w:sz w:val="20"/>
          <w:szCs w:val="20"/>
        </w:rPr>
        <w:t>.</w:t>
      </w:r>
      <w:r w:rsidRPr="00D9658E">
        <w:rPr>
          <w:rFonts w:ascii="Times" w:hAnsi="Times" w:cs="Times"/>
          <w:sz w:val="20"/>
          <w:szCs w:val="20"/>
        </w:rPr>
        <w:t xml:space="preserve"> </w:t>
      </w:r>
      <w:r w:rsidR="00C97B3E" w:rsidRPr="00D9658E">
        <w:rPr>
          <w:rFonts w:ascii="Times" w:hAnsi="Times" w:cs="Times"/>
          <w:sz w:val="20"/>
          <w:szCs w:val="20"/>
        </w:rPr>
        <w:t>To enroll in credit monitoring services, please call our call center at</w:t>
      </w:r>
      <w:r w:rsidR="002A47DB" w:rsidRPr="00D9658E">
        <w:rPr>
          <w:rFonts w:ascii="Times" w:hAnsi="Times" w:cs="Times"/>
          <w:sz w:val="20"/>
          <w:szCs w:val="20"/>
        </w:rPr>
        <w:t xml:space="preserve"> </w:t>
      </w:r>
      <w:r w:rsidR="00D9658E" w:rsidRPr="00D9658E">
        <w:rPr>
          <w:rFonts w:ascii="Times" w:hAnsi="Times" w:cs="Times"/>
          <w:sz w:val="20"/>
          <w:szCs w:val="20"/>
        </w:rPr>
        <w:t xml:space="preserve">(866) 461-2466, </w:t>
      </w:r>
      <w:r w:rsidR="00C97B3E" w:rsidRPr="00D9658E">
        <w:rPr>
          <w:rFonts w:ascii="Times" w:hAnsi="Times" w:cs="Times"/>
          <w:sz w:val="20"/>
          <w:szCs w:val="20"/>
        </w:rPr>
        <w:t>and ask to enroll.</w:t>
      </w:r>
    </w:p>
    <w:p w14:paraId="1F80A62C" w14:textId="77777777" w:rsidR="002A47DB" w:rsidRPr="00D9658E" w:rsidRDefault="002A47DB" w:rsidP="00C97B3E">
      <w:pPr>
        <w:rPr>
          <w:rFonts w:ascii="Times" w:hAnsi="Times" w:cs="Times"/>
          <w:sz w:val="20"/>
          <w:szCs w:val="20"/>
        </w:rPr>
      </w:pPr>
      <w:r w:rsidRPr="00D9658E">
        <w:rPr>
          <w:rFonts w:ascii="Times" w:hAnsi="Times" w:cs="Times"/>
          <w:sz w:val="20"/>
          <w:szCs w:val="20"/>
        </w:rPr>
        <w:t xml:space="preserve">Individuals must verify their identity to confirm their eligibility for the credit monitoring services. For these services to go in effect, individuals must enroll, and the monitoring included in the membership must be activated to be effective. </w:t>
      </w:r>
    </w:p>
    <w:p w14:paraId="6099411B" w14:textId="77777777" w:rsidR="002A47DB" w:rsidRPr="00D9658E" w:rsidRDefault="002A47DB" w:rsidP="00C97B3E">
      <w:pPr>
        <w:rPr>
          <w:rFonts w:ascii="Times" w:hAnsi="Times" w:cs="Times"/>
          <w:sz w:val="20"/>
          <w:szCs w:val="20"/>
        </w:rPr>
      </w:pPr>
    </w:p>
    <w:p w14:paraId="73E44519" w14:textId="3501A195" w:rsidR="00C97B3E" w:rsidRPr="00D9658E" w:rsidRDefault="002A47DB" w:rsidP="00C97B3E">
      <w:pPr>
        <w:rPr>
          <w:rFonts w:ascii="Times" w:hAnsi="Times" w:cs="Times"/>
          <w:sz w:val="20"/>
          <w:szCs w:val="20"/>
        </w:rPr>
      </w:pPr>
      <w:r w:rsidRPr="00D9658E">
        <w:rPr>
          <w:rFonts w:ascii="Times" w:hAnsi="Times" w:cs="Times"/>
          <w:sz w:val="20"/>
          <w:szCs w:val="20"/>
        </w:rPr>
        <w:t xml:space="preserve">Please note that credit monitoring services may not be available for individuals who have not established credit or an address in the United States (or its territories), a valid Social Security number, or it was determined that your Social Security number was not involved in the incident. Enrolling in this service will not affect your credit score. If you need assistance, </w:t>
      </w:r>
      <w:r w:rsidR="00D9658E">
        <w:rPr>
          <w:rFonts w:ascii="Times" w:hAnsi="Times" w:cs="Times"/>
          <w:sz w:val="20"/>
          <w:szCs w:val="20"/>
        </w:rPr>
        <w:t>Kroll</w:t>
      </w:r>
      <w:r w:rsidRPr="00D9658E">
        <w:rPr>
          <w:rFonts w:ascii="Times" w:hAnsi="Times" w:cs="Times"/>
          <w:sz w:val="20"/>
          <w:szCs w:val="20"/>
        </w:rPr>
        <w:t xml:space="preserve"> will be able to assist you.</w:t>
      </w:r>
    </w:p>
    <w:p w14:paraId="29FF0E03" w14:textId="77777777" w:rsidR="002A47DB" w:rsidRPr="00D9658E" w:rsidRDefault="002A47DB" w:rsidP="00C97B3E">
      <w:pPr>
        <w:rPr>
          <w:rFonts w:ascii="Times" w:hAnsi="Times" w:cs="Times"/>
          <w:sz w:val="20"/>
          <w:szCs w:val="20"/>
        </w:rPr>
      </w:pPr>
    </w:p>
    <w:p w14:paraId="5C57D4F5" w14:textId="4CA5135A" w:rsidR="005B66C3" w:rsidRPr="00D9658E" w:rsidRDefault="005B66C3" w:rsidP="00C97B3E">
      <w:pPr>
        <w:rPr>
          <w:rFonts w:ascii="Times" w:hAnsi="Times" w:cs="Times"/>
          <w:b/>
          <w:bCs/>
          <w:sz w:val="20"/>
          <w:szCs w:val="20"/>
        </w:rPr>
      </w:pPr>
      <w:r w:rsidRPr="00D9658E">
        <w:rPr>
          <w:rFonts w:ascii="Times" w:hAnsi="Times" w:cs="Times"/>
          <w:b/>
          <w:bCs/>
          <w:sz w:val="20"/>
          <w:szCs w:val="20"/>
        </w:rPr>
        <w:t xml:space="preserve">What can I do to protect my information?  </w:t>
      </w:r>
    </w:p>
    <w:p w14:paraId="38B6122D" w14:textId="77777777" w:rsidR="005B66C3" w:rsidRPr="00D9658E" w:rsidRDefault="005B66C3" w:rsidP="005B66C3">
      <w:pPr>
        <w:rPr>
          <w:rFonts w:ascii="Times" w:hAnsi="Times" w:cs="Times"/>
          <w:sz w:val="20"/>
          <w:szCs w:val="20"/>
        </w:rPr>
      </w:pPr>
    </w:p>
    <w:p w14:paraId="5FFEA67D" w14:textId="21C90AF5" w:rsidR="005B66C3" w:rsidRPr="00D9658E" w:rsidRDefault="005B66C3" w:rsidP="005B66C3">
      <w:pPr>
        <w:rPr>
          <w:rFonts w:ascii="Times" w:hAnsi="Times" w:cs="Times"/>
          <w:sz w:val="20"/>
          <w:szCs w:val="20"/>
        </w:rPr>
      </w:pPr>
      <w:r w:rsidRPr="00D9658E">
        <w:rPr>
          <w:rFonts w:ascii="Times" w:hAnsi="Times" w:cs="Times"/>
          <w:sz w:val="20"/>
          <w:szCs w:val="20"/>
        </w:rPr>
        <w:t>As a general matter, one should remain vigilant by reviewing your credit reports, financial account statements, and explanation of benefits forms for suspicious activity and to detect errors. Some best security practices to safeguard your information to may include:</w:t>
      </w:r>
    </w:p>
    <w:p w14:paraId="4745E5DF" w14:textId="77777777" w:rsidR="005B66C3" w:rsidRPr="00D9658E" w:rsidRDefault="005B66C3" w:rsidP="005B66C3">
      <w:pPr>
        <w:pStyle w:val="ListParagraph"/>
        <w:rPr>
          <w:rFonts w:ascii="Times" w:hAnsi="Times" w:cs="Times"/>
          <w:sz w:val="20"/>
          <w:szCs w:val="20"/>
        </w:rPr>
      </w:pPr>
    </w:p>
    <w:p w14:paraId="5F907B65" w14:textId="77777777" w:rsidR="005B66C3" w:rsidRPr="00D9658E" w:rsidRDefault="005B66C3" w:rsidP="005B66C3">
      <w:pPr>
        <w:pStyle w:val="ListParagraph"/>
        <w:numPr>
          <w:ilvl w:val="0"/>
          <w:numId w:val="23"/>
        </w:numPr>
        <w:rPr>
          <w:rFonts w:ascii="Times" w:hAnsi="Times" w:cs="Times"/>
          <w:sz w:val="20"/>
          <w:szCs w:val="20"/>
        </w:rPr>
      </w:pPr>
      <w:r w:rsidRPr="00D9658E">
        <w:rPr>
          <w:rFonts w:ascii="Times" w:hAnsi="Times" w:cs="Times"/>
          <w:sz w:val="20"/>
          <w:szCs w:val="20"/>
        </w:rPr>
        <w:t xml:space="preserve">implementation of multifactor authentication on your online </w:t>
      </w:r>
      <w:proofErr w:type="gramStart"/>
      <w:r w:rsidRPr="00D9658E">
        <w:rPr>
          <w:rFonts w:ascii="Times" w:hAnsi="Times" w:cs="Times"/>
          <w:sz w:val="20"/>
          <w:szCs w:val="20"/>
        </w:rPr>
        <w:t>accounts;</w:t>
      </w:r>
      <w:proofErr w:type="gramEnd"/>
      <w:r w:rsidRPr="00D9658E">
        <w:rPr>
          <w:rFonts w:ascii="Times" w:hAnsi="Times" w:cs="Times"/>
          <w:sz w:val="20"/>
          <w:szCs w:val="20"/>
        </w:rPr>
        <w:t xml:space="preserve"> </w:t>
      </w:r>
    </w:p>
    <w:p w14:paraId="44DAB44C" w14:textId="77777777" w:rsidR="005B66C3" w:rsidRPr="00D9658E" w:rsidRDefault="005B66C3" w:rsidP="005B66C3">
      <w:pPr>
        <w:pStyle w:val="ListParagraph"/>
        <w:numPr>
          <w:ilvl w:val="0"/>
          <w:numId w:val="23"/>
        </w:numPr>
        <w:rPr>
          <w:rFonts w:ascii="Times" w:hAnsi="Times" w:cs="Times"/>
          <w:sz w:val="20"/>
          <w:szCs w:val="20"/>
        </w:rPr>
      </w:pPr>
      <w:r w:rsidRPr="00D9658E">
        <w:rPr>
          <w:rFonts w:ascii="Times" w:hAnsi="Times" w:cs="Times"/>
          <w:sz w:val="20"/>
          <w:szCs w:val="20"/>
        </w:rPr>
        <w:t xml:space="preserve">avoidance of reuse of the same password or old passwords across </w:t>
      </w:r>
      <w:proofErr w:type="gramStart"/>
      <w:r w:rsidRPr="00D9658E">
        <w:rPr>
          <w:rFonts w:ascii="Times" w:hAnsi="Times" w:cs="Times"/>
          <w:sz w:val="20"/>
          <w:szCs w:val="20"/>
        </w:rPr>
        <w:t>accounts;</w:t>
      </w:r>
      <w:proofErr w:type="gramEnd"/>
      <w:r w:rsidRPr="00D9658E">
        <w:rPr>
          <w:rFonts w:ascii="Times" w:hAnsi="Times" w:cs="Times"/>
          <w:sz w:val="20"/>
          <w:szCs w:val="20"/>
        </w:rPr>
        <w:t xml:space="preserve"> </w:t>
      </w:r>
    </w:p>
    <w:p w14:paraId="1543A2F3" w14:textId="77777777" w:rsidR="005B66C3" w:rsidRPr="00D9658E" w:rsidRDefault="005B66C3" w:rsidP="005B66C3">
      <w:pPr>
        <w:pStyle w:val="ListParagraph"/>
        <w:numPr>
          <w:ilvl w:val="0"/>
          <w:numId w:val="23"/>
        </w:numPr>
        <w:rPr>
          <w:rFonts w:ascii="Times" w:hAnsi="Times" w:cs="Times"/>
          <w:sz w:val="20"/>
          <w:szCs w:val="20"/>
        </w:rPr>
      </w:pPr>
      <w:r w:rsidRPr="00D9658E">
        <w:rPr>
          <w:rFonts w:ascii="Times" w:hAnsi="Times" w:cs="Times"/>
          <w:sz w:val="20"/>
          <w:szCs w:val="20"/>
        </w:rPr>
        <w:lastRenderedPageBreak/>
        <w:t>use of strong passwords with a at least 8 characters (e.g., combination numbers; capitalized and lowercase letters, and symbols</w:t>
      </w:r>
      <w:proofErr w:type="gramStart"/>
      <w:r w:rsidRPr="00D9658E">
        <w:rPr>
          <w:rFonts w:ascii="Times" w:hAnsi="Times" w:cs="Times"/>
          <w:sz w:val="20"/>
          <w:szCs w:val="20"/>
        </w:rPr>
        <w:t>);</w:t>
      </w:r>
      <w:proofErr w:type="gramEnd"/>
      <w:r w:rsidRPr="00D9658E">
        <w:rPr>
          <w:rFonts w:ascii="Times" w:hAnsi="Times" w:cs="Times"/>
          <w:sz w:val="20"/>
          <w:szCs w:val="20"/>
        </w:rPr>
        <w:t xml:space="preserve"> </w:t>
      </w:r>
    </w:p>
    <w:p w14:paraId="5ECF07DC" w14:textId="77777777" w:rsidR="005B66C3" w:rsidRPr="00D9658E" w:rsidRDefault="005B66C3" w:rsidP="005B66C3">
      <w:pPr>
        <w:pStyle w:val="ListParagraph"/>
        <w:numPr>
          <w:ilvl w:val="0"/>
          <w:numId w:val="23"/>
        </w:numPr>
        <w:rPr>
          <w:rFonts w:ascii="Times" w:hAnsi="Times" w:cs="Times"/>
          <w:sz w:val="20"/>
          <w:szCs w:val="20"/>
        </w:rPr>
      </w:pPr>
      <w:r w:rsidRPr="00D9658E">
        <w:rPr>
          <w:rFonts w:ascii="Times" w:hAnsi="Times" w:cs="Times"/>
          <w:sz w:val="20"/>
          <w:szCs w:val="20"/>
        </w:rPr>
        <w:t>keep your devices and software up to date with the latest security patches; and</w:t>
      </w:r>
    </w:p>
    <w:p w14:paraId="476D7CFB" w14:textId="77777777" w:rsidR="005B66C3" w:rsidRPr="00D9658E" w:rsidRDefault="005B66C3" w:rsidP="005B66C3">
      <w:pPr>
        <w:pStyle w:val="ListParagraph"/>
        <w:numPr>
          <w:ilvl w:val="0"/>
          <w:numId w:val="23"/>
        </w:numPr>
        <w:rPr>
          <w:rFonts w:ascii="Times" w:hAnsi="Times" w:cs="Times"/>
          <w:sz w:val="20"/>
          <w:szCs w:val="20"/>
        </w:rPr>
      </w:pPr>
      <w:r w:rsidRPr="00D9658E">
        <w:rPr>
          <w:rFonts w:ascii="Times" w:hAnsi="Times" w:cs="Times"/>
          <w:sz w:val="20"/>
          <w:szCs w:val="20"/>
        </w:rPr>
        <w:t>stay alert and keep an eye out for email phishing tactics and stay vigilant against suspicious communications.</w:t>
      </w:r>
    </w:p>
    <w:p w14:paraId="4B890EEA" w14:textId="77777777" w:rsidR="00B915C3" w:rsidRPr="00D9658E" w:rsidRDefault="00B915C3" w:rsidP="00B915C3">
      <w:pPr>
        <w:rPr>
          <w:rFonts w:ascii="Times" w:hAnsi="Times" w:cs="Times"/>
          <w:b/>
          <w:bCs/>
          <w:sz w:val="20"/>
          <w:szCs w:val="20"/>
        </w:rPr>
      </w:pPr>
      <w:r w:rsidRPr="00D9658E">
        <w:rPr>
          <w:rFonts w:ascii="Times" w:hAnsi="Times" w:cs="Times"/>
          <w:b/>
          <w:bCs/>
          <w:sz w:val="20"/>
          <w:szCs w:val="20"/>
        </w:rPr>
        <w:t>How do I get a copy of my credit report?</w:t>
      </w:r>
    </w:p>
    <w:p w14:paraId="098DE7A3" w14:textId="77777777" w:rsidR="00B915C3" w:rsidRPr="00D9658E" w:rsidRDefault="00B915C3" w:rsidP="00B915C3">
      <w:pPr>
        <w:rPr>
          <w:rFonts w:ascii="Times" w:hAnsi="Times" w:cs="Times"/>
          <w:b/>
          <w:bCs/>
          <w:sz w:val="20"/>
          <w:szCs w:val="20"/>
        </w:rPr>
      </w:pPr>
    </w:p>
    <w:p w14:paraId="5F7CC2B5" w14:textId="49DD70DE" w:rsidR="005B66C3" w:rsidRPr="00D9658E" w:rsidRDefault="005B66C3" w:rsidP="00B915C3">
      <w:pPr>
        <w:rPr>
          <w:rFonts w:ascii="Times" w:hAnsi="Times" w:cs="Times"/>
          <w:sz w:val="20"/>
          <w:szCs w:val="20"/>
        </w:rPr>
      </w:pPr>
      <w:r w:rsidRPr="00D9658E">
        <w:rPr>
          <w:rFonts w:ascii="Times" w:hAnsi="Times" w:cs="Times"/>
          <w:sz w:val="20"/>
          <w:szCs w:val="20"/>
        </w:rPr>
        <w:t xml:space="preserve">To order your free annual credit report, visit  </w:t>
      </w:r>
      <w:hyperlink r:id="rId8" w:history="1">
        <w:r w:rsidR="003C3D54" w:rsidRPr="009F0125">
          <w:rPr>
            <w:rStyle w:val="Hyperlink"/>
            <w:rFonts w:ascii="Times" w:hAnsi="Times" w:cs="Times"/>
            <w:sz w:val="20"/>
            <w:szCs w:val="20"/>
            <w:lang w:val="en-US"/>
          </w:rPr>
          <w:t>www.annualcreditreport.com</w:t>
        </w:r>
      </w:hyperlink>
      <w:r w:rsidR="003C3D54">
        <w:rPr>
          <w:rFonts w:ascii="Times" w:hAnsi="Times" w:cs="Times"/>
          <w:sz w:val="20"/>
          <w:szCs w:val="20"/>
        </w:rPr>
        <w:t>,</w:t>
      </w:r>
      <w:r w:rsidRPr="00D9658E">
        <w:rPr>
          <w:rFonts w:ascii="Times" w:hAnsi="Times" w:cs="Times"/>
          <w:sz w:val="20"/>
          <w:szCs w:val="20"/>
        </w:rPr>
        <w:t xml:space="preserve"> call toll-free at 877-322-8228, </w:t>
      </w:r>
      <w:bookmarkStart w:id="1" w:name="_Hlk187245956"/>
      <w:r w:rsidRPr="00D9658E">
        <w:rPr>
          <w:rFonts w:ascii="Times" w:hAnsi="Times" w:cs="Times"/>
          <w:sz w:val="20"/>
          <w:szCs w:val="20"/>
        </w:rPr>
        <w:t>complete the Annual Credit Report Request Form on the U.S. Federal Trade Commission’s (“FTC”) website at www.ftc.gov and mail it to Annual Credit Report Request Service, P.O. Box 105281, Atlanta, GA 30348-5281. The three credit bureaus provide free annual credit reports only through their website, toll-free number or request form.</w:t>
      </w:r>
    </w:p>
    <w:bookmarkEnd w:id="1"/>
    <w:p w14:paraId="5DF671B5" w14:textId="77777777" w:rsidR="005B66C3" w:rsidRPr="00D9658E" w:rsidRDefault="005B66C3" w:rsidP="00B915C3">
      <w:pPr>
        <w:rPr>
          <w:rFonts w:ascii="Times" w:hAnsi="Times" w:cs="Times"/>
          <w:b/>
          <w:bCs/>
          <w:sz w:val="20"/>
          <w:szCs w:val="20"/>
        </w:rPr>
      </w:pPr>
    </w:p>
    <w:p w14:paraId="1427231A" w14:textId="131818D9" w:rsidR="00B915C3" w:rsidRPr="00D9658E" w:rsidRDefault="00B915C3" w:rsidP="00B915C3">
      <w:pPr>
        <w:rPr>
          <w:rFonts w:ascii="Times" w:hAnsi="Times" w:cs="Times"/>
          <w:b/>
          <w:bCs/>
          <w:sz w:val="20"/>
          <w:szCs w:val="20"/>
        </w:rPr>
      </w:pPr>
      <w:r w:rsidRPr="00D9658E">
        <w:rPr>
          <w:rFonts w:ascii="Times" w:hAnsi="Times" w:cs="Times"/>
          <w:b/>
          <w:bCs/>
          <w:sz w:val="20"/>
          <w:szCs w:val="20"/>
        </w:rPr>
        <w:t xml:space="preserve">How do I place a fraud alert? </w:t>
      </w:r>
    </w:p>
    <w:p w14:paraId="3A7915D5" w14:textId="77777777" w:rsidR="00697EAE" w:rsidRPr="00D9658E" w:rsidRDefault="00697EAE" w:rsidP="005B66C3">
      <w:pPr>
        <w:rPr>
          <w:rFonts w:ascii="Times" w:hAnsi="Times" w:cs="Times"/>
          <w:sz w:val="20"/>
          <w:szCs w:val="20"/>
        </w:rPr>
      </w:pPr>
    </w:p>
    <w:p w14:paraId="57B5DDE6" w14:textId="77777777" w:rsidR="005B66C3" w:rsidRPr="00D9658E" w:rsidRDefault="005B66C3" w:rsidP="005B66C3">
      <w:pPr>
        <w:rPr>
          <w:rFonts w:ascii="Times" w:hAnsi="Times" w:cs="Times"/>
          <w:sz w:val="20"/>
          <w:szCs w:val="20"/>
        </w:rPr>
      </w:pPr>
      <w:r w:rsidRPr="00D9658E">
        <w:rPr>
          <w:rFonts w:ascii="Times" w:hAnsi="Times" w:cs="Times"/>
          <w:sz w:val="20"/>
          <w:szCs w:val="20"/>
        </w:rPr>
        <w:t>A fraud alert helps protect against the possibility of an identity thief opening new credit accounts in your name. You can place a fraud alert on your credit report by calling any one of the three credit reporting agencies' toll-free fraud numbers. The contact information for the credit reporting agencies can be found at:</w:t>
      </w:r>
    </w:p>
    <w:p w14:paraId="770EB6F0" w14:textId="77777777" w:rsidR="005B66C3" w:rsidRPr="00D9658E" w:rsidRDefault="005B66C3" w:rsidP="005B66C3">
      <w:pPr>
        <w:rPr>
          <w:rFonts w:ascii="Times" w:hAnsi="Times" w:cs="Times"/>
          <w:sz w:val="20"/>
          <w:szCs w:val="20"/>
        </w:rPr>
      </w:pPr>
    </w:p>
    <w:p w14:paraId="0C824DF3" w14:textId="77777777" w:rsidR="005B66C3" w:rsidRPr="00D9658E" w:rsidRDefault="005B66C3" w:rsidP="005B66C3">
      <w:pPr>
        <w:jc w:val="center"/>
        <w:rPr>
          <w:rFonts w:ascii="Times" w:hAnsi="Times" w:cs="Times"/>
          <w:b/>
          <w:bCs/>
          <w:sz w:val="20"/>
          <w:szCs w:val="20"/>
        </w:rPr>
      </w:pPr>
      <w:r w:rsidRPr="00D9658E">
        <w:rPr>
          <w:rFonts w:ascii="Times" w:hAnsi="Times" w:cs="Times"/>
          <w:b/>
          <w:bCs/>
          <w:sz w:val="20"/>
          <w:szCs w:val="20"/>
        </w:rPr>
        <w:t>Equifax</w:t>
      </w:r>
      <w:r w:rsidRPr="00D9658E">
        <w:rPr>
          <w:rFonts w:ascii="Times" w:hAnsi="Times" w:cs="Times"/>
          <w:b/>
          <w:bCs/>
          <w:sz w:val="20"/>
          <w:szCs w:val="20"/>
        </w:rPr>
        <w:tab/>
      </w:r>
      <w:r w:rsidRPr="00D9658E">
        <w:rPr>
          <w:rFonts w:ascii="Times" w:hAnsi="Times" w:cs="Times"/>
          <w:b/>
          <w:bCs/>
          <w:sz w:val="20"/>
          <w:szCs w:val="20"/>
        </w:rPr>
        <w:tab/>
      </w:r>
      <w:r w:rsidRPr="00D9658E">
        <w:rPr>
          <w:rFonts w:ascii="Times" w:hAnsi="Times" w:cs="Times"/>
          <w:b/>
          <w:bCs/>
          <w:sz w:val="20"/>
          <w:szCs w:val="20"/>
        </w:rPr>
        <w:tab/>
        <w:t>Experian</w:t>
      </w:r>
      <w:r w:rsidRPr="00D9658E">
        <w:rPr>
          <w:rFonts w:ascii="Times" w:hAnsi="Times" w:cs="Times"/>
          <w:b/>
          <w:bCs/>
          <w:sz w:val="20"/>
          <w:szCs w:val="20"/>
        </w:rPr>
        <w:tab/>
      </w:r>
      <w:r w:rsidRPr="00D9658E">
        <w:rPr>
          <w:rFonts w:ascii="Times" w:hAnsi="Times" w:cs="Times"/>
          <w:b/>
          <w:bCs/>
          <w:sz w:val="20"/>
          <w:szCs w:val="20"/>
        </w:rPr>
        <w:tab/>
        <w:t>TransUnion</w:t>
      </w:r>
    </w:p>
    <w:p w14:paraId="36D1F248" w14:textId="1EE64847" w:rsidR="005B66C3" w:rsidRPr="00D9658E" w:rsidRDefault="00787949" w:rsidP="00787949">
      <w:pPr>
        <w:ind w:left="720" w:firstLine="720"/>
        <w:rPr>
          <w:rFonts w:ascii="Times" w:hAnsi="Times" w:cs="Times"/>
          <w:sz w:val="20"/>
          <w:szCs w:val="20"/>
        </w:rPr>
      </w:pPr>
      <w:r w:rsidRPr="00D9658E">
        <w:rPr>
          <w:rFonts w:ascii="Times" w:hAnsi="Times" w:cs="Times"/>
          <w:sz w:val="20"/>
          <w:szCs w:val="20"/>
        </w:rPr>
        <w:t>800-525-6285</w:t>
      </w:r>
      <w:r w:rsidR="005B66C3" w:rsidRPr="00D9658E">
        <w:rPr>
          <w:rFonts w:ascii="Times" w:hAnsi="Times" w:cs="Times"/>
          <w:sz w:val="20"/>
          <w:szCs w:val="20"/>
        </w:rPr>
        <w:tab/>
      </w:r>
      <w:r w:rsidRPr="00D9658E">
        <w:rPr>
          <w:rFonts w:ascii="Times" w:hAnsi="Times" w:cs="Times"/>
          <w:sz w:val="20"/>
          <w:szCs w:val="20"/>
        </w:rPr>
        <w:tab/>
      </w:r>
      <w:r w:rsidR="005B66C3" w:rsidRPr="00D9658E">
        <w:rPr>
          <w:rFonts w:ascii="Times" w:hAnsi="Times" w:cs="Times"/>
          <w:sz w:val="20"/>
          <w:szCs w:val="20"/>
        </w:rPr>
        <w:t>888-397-3742</w:t>
      </w:r>
      <w:r w:rsidR="005B66C3" w:rsidRPr="00D9658E">
        <w:rPr>
          <w:rFonts w:ascii="Times" w:hAnsi="Times" w:cs="Times"/>
          <w:sz w:val="20"/>
          <w:szCs w:val="20"/>
        </w:rPr>
        <w:tab/>
      </w:r>
      <w:r w:rsidR="005B66C3" w:rsidRPr="00D9658E">
        <w:rPr>
          <w:rFonts w:ascii="Times" w:hAnsi="Times" w:cs="Times"/>
          <w:sz w:val="20"/>
          <w:szCs w:val="20"/>
        </w:rPr>
        <w:tab/>
      </w:r>
      <w:r w:rsidRPr="00D9658E">
        <w:rPr>
          <w:rFonts w:ascii="Times" w:hAnsi="Times" w:cs="Times"/>
          <w:sz w:val="20"/>
          <w:szCs w:val="20"/>
        </w:rPr>
        <w:t xml:space="preserve">   </w:t>
      </w:r>
      <w:r w:rsidR="005B66C3" w:rsidRPr="00D9658E">
        <w:rPr>
          <w:rFonts w:ascii="Times" w:hAnsi="Times" w:cs="Times"/>
          <w:sz w:val="20"/>
          <w:szCs w:val="20"/>
        </w:rPr>
        <w:t>800-680-7289</w:t>
      </w:r>
    </w:p>
    <w:p w14:paraId="097C9A6C" w14:textId="2F48818F" w:rsidR="005B66C3" w:rsidRPr="00D9658E" w:rsidRDefault="005B66C3" w:rsidP="005B66C3">
      <w:pPr>
        <w:rPr>
          <w:rFonts w:ascii="Times" w:hAnsi="Times" w:cs="Times"/>
          <w:sz w:val="20"/>
          <w:szCs w:val="20"/>
        </w:rPr>
      </w:pPr>
    </w:p>
    <w:p w14:paraId="60D44337" w14:textId="77567DD4" w:rsidR="00697EAE" w:rsidRPr="00D9658E" w:rsidRDefault="00697EAE" w:rsidP="005B66C3">
      <w:pPr>
        <w:rPr>
          <w:rFonts w:ascii="Times" w:hAnsi="Times" w:cs="Times"/>
          <w:b/>
          <w:bCs/>
          <w:sz w:val="20"/>
          <w:szCs w:val="20"/>
        </w:rPr>
      </w:pPr>
      <w:r w:rsidRPr="00D9658E">
        <w:rPr>
          <w:rFonts w:ascii="Times" w:hAnsi="Times" w:cs="Times"/>
          <w:b/>
          <w:bCs/>
          <w:sz w:val="20"/>
          <w:szCs w:val="20"/>
        </w:rPr>
        <w:t>Did you notify law enforcement?</w:t>
      </w:r>
    </w:p>
    <w:p w14:paraId="32A17CF5" w14:textId="77777777" w:rsidR="005B66C3" w:rsidRPr="00D9658E" w:rsidRDefault="005B66C3" w:rsidP="005B66C3">
      <w:pPr>
        <w:rPr>
          <w:rFonts w:ascii="Times" w:hAnsi="Times" w:cs="Times"/>
          <w:sz w:val="20"/>
          <w:szCs w:val="20"/>
        </w:rPr>
      </w:pPr>
    </w:p>
    <w:p w14:paraId="388EBE3B" w14:textId="32629773" w:rsidR="00697EAE" w:rsidRPr="00D9658E" w:rsidRDefault="00A12BCB" w:rsidP="005B66C3">
      <w:pPr>
        <w:rPr>
          <w:rFonts w:ascii="Times" w:hAnsi="Times" w:cs="Times"/>
          <w:sz w:val="20"/>
          <w:szCs w:val="20"/>
        </w:rPr>
      </w:pPr>
      <w:r w:rsidRPr="00D9658E">
        <w:rPr>
          <w:rFonts w:ascii="Times" w:hAnsi="Times" w:cs="Times"/>
          <w:sz w:val="20"/>
          <w:szCs w:val="20"/>
        </w:rPr>
        <w:t xml:space="preserve">No. </w:t>
      </w:r>
    </w:p>
    <w:p w14:paraId="37A79824" w14:textId="77777777" w:rsidR="005B66C3" w:rsidRPr="00D9658E" w:rsidRDefault="005B66C3" w:rsidP="005B66C3">
      <w:pPr>
        <w:rPr>
          <w:rFonts w:ascii="Times" w:hAnsi="Times" w:cs="Times"/>
          <w:sz w:val="20"/>
          <w:szCs w:val="20"/>
        </w:rPr>
      </w:pPr>
    </w:p>
    <w:p w14:paraId="7899EC28" w14:textId="02011C9F" w:rsidR="005B66C3" w:rsidRPr="00D9658E" w:rsidRDefault="005B66C3" w:rsidP="005B66C3">
      <w:pPr>
        <w:rPr>
          <w:rFonts w:ascii="Times" w:hAnsi="Times" w:cs="Times"/>
          <w:b/>
          <w:bCs/>
          <w:sz w:val="20"/>
          <w:szCs w:val="20"/>
        </w:rPr>
      </w:pPr>
      <w:r w:rsidRPr="00D9658E">
        <w:rPr>
          <w:rFonts w:ascii="Times" w:hAnsi="Times" w:cs="Times"/>
          <w:b/>
          <w:bCs/>
          <w:sz w:val="20"/>
          <w:szCs w:val="20"/>
        </w:rPr>
        <w:t>What is the difference between a fraud alert and a security freeze?</w:t>
      </w:r>
    </w:p>
    <w:p w14:paraId="4A236C59" w14:textId="77777777" w:rsidR="00697EAE" w:rsidRPr="00D9658E" w:rsidRDefault="00697EAE" w:rsidP="005B66C3">
      <w:pPr>
        <w:rPr>
          <w:rFonts w:ascii="Times" w:hAnsi="Times" w:cs="Times"/>
          <w:b/>
          <w:bCs/>
          <w:sz w:val="20"/>
          <w:szCs w:val="20"/>
        </w:rPr>
      </w:pPr>
    </w:p>
    <w:p w14:paraId="45E31F60" w14:textId="22E2A9DB" w:rsidR="005B66C3" w:rsidRPr="00D9658E" w:rsidRDefault="005B66C3" w:rsidP="005B66C3">
      <w:pPr>
        <w:rPr>
          <w:rFonts w:ascii="Times" w:hAnsi="Times" w:cs="Times"/>
          <w:sz w:val="20"/>
          <w:szCs w:val="20"/>
        </w:rPr>
      </w:pPr>
      <w:r w:rsidRPr="00D9658E">
        <w:rPr>
          <w:rFonts w:ascii="Times" w:hAnsi="Times" w:cs="Times"/>
          <w:sz w:val="20"/>
          <w:szCs w:val="20"/>
        </w:rPr>
        <w:t>A fraud alert helps protect against the possibility of an identity thief opening new credit accounts in your name. A security freeze helps prevent potential credit grantors from accessing your credit report without your consent.</w:t>
      </w:r>
    </w:p>
    <w:p w14:paraId="61B29992" w14:textId="77777777" w:rsidR="00A61D21" w:rsidRPr="00D9658E" w:rsidRDefault="00A61D21">
      <w:pPr>
        <w:rPr>
          <w:rFonts w:ascii="Times" w:hAnsi="Times" w:cs="Times"/>
          <w:sz w:val="20"/>
          <w:szCs w:val="20"/>
        </w:rPr>
      </w:pPr>
    </w:p>
    <w:p w14:paraId="599F2DFB" w14:textId="70BA7894" w:rsidR="00A61D21" w:rsidRPr="00D9658E" w:rsidRDefault="00787949">
      <w:pPr>
        <w:rPr>
          <w:rFonts w:ascii="Times" w:hAnsi="Times" w:cs="Times"/>
          <w:i/>
          <w:iCs/>
          <w:sz w:val="20"/>
          <w:szCs w:val="20"/>
        </w:rPr>
      </w:pPr>
      <w:r w:rsidRPr="00D9658E">
        <w:rPr>
          <w:rFonts w:ascii="Times" w:hAnsi="Times" w:cs="Times"/>
          <w:i/>
          <w:iCs/>
          <w:sz w:val="20"/>
          <w:szCs w:val="20"/>
        </w:rPr>
        <w:t xml:space="preserve">The contents of this page </w:t>
      </w:r>
      <w:proofErr w:type="gramStart"/>
      <w:r w:rsidRPr="00D9658E">
        <w:rPr>
          <w:rFonts w:ascii="Times" w:hAnsi="Times" w:cs="Times"/>
          <w:i/>
          <w:iCs/>
          <w:sz w:val="20"/>
          <w:szCs w:val="20"/>
        </w:rPr>
        <w:t>is</w:t>
      </w:r>
      <w:proofErr w:type="gramEnd"/>
      <w:r w:rsidRPr="00D9658E">
        <w:rPr>
          <w:rFonts w:ascii="Times" w:hAnsi="Times" w:cs="Times"/>
          <w:i/>
          <w:iCs/>
          <w:sz w:val="20"/>
          <w:szCs w:val="20"/>
        </w:rPr>
        <w:t xml:space="preserve"> subject to change, as the data review process remains ongoing. </w:t>
      </w:r>
      <w:r w:rsidR="00D9658E">
        <w:rPr>
          <w:rFonts w:ascii="Times" w:hAnsi="Times" w:cs="Times"/>
          <w:i/>
          <w:iCs/>
          <w:sz w:val="20"/>
          <w:szCs w:val="20"/>
        </w:rPr>
        <w:t>Ratio Architects</w:t>
      </w:r>
      <w:r w:rsidR="00A61D21" w:rsidRPr="00D9658E">
        <w:rPr>
          <w:rFonts w:ascii="Times" w:hAnsi="Times" w:cs="Times"/>
          <w:i/>
          <w:iCs/>
          <w:sz w:val="20"/>
          <w:szCs w:val="20"/>
        </w:rPr>
        <w:t xml:space="preserve"> reserves the right to update this page as needed. </w:t>
      </w:r>
    </w:p>
    <w:sectPr w:rsidR="00A61D21" w:rsidRPr="00D9658E" w:rsidSect="00F7279F">
      <w:footerReference w:type="default" r:id="rId9"/>
      <w:pgSz w:w="11906" w:h="16838"/>
      <w:pgMar w:top="1440" w:right="1559" w:bottom="1440" w:left="1780" w:header="28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DA37D" w14:textId="77777777" w:rsidR="0083024F" w:rsidRDefault="0083024F">
      <w:pPr>
        <w:spacing w:line="240" w:lineRule="auto"/>
      </w:pPr>
      <w:r>
        <w:separator/>
      </w:r>
    </w:p>
  </w:endnote>
  <w:endnote w:type="continuationSeparator" w:id="0">
    <w:p w14:paraId="62402276" w14:textId="77777777" w:rsidR="0083024F" w:rsidRDefault="008302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BB8A5" w14:textId="77777777" w:rsidR="00B76543" w:rsidRPr="003F37F7" w:rsidRDefault="00000000" w:rsidP="00D049BC">
    <w:pPr>
      <w:tabs>
        <w:tab w:val="right" w:pos="8505"/>
      </w:tabs>
      <w:rPr>
        <w:lang w:val="en-GB"/>
      </w:rPr>
    </w:pPr>
    <w:sdt>
      <w:sdtPr>
        <w:rPr>
          <w:sz w:val="12"/>
          <w:szCs w:val="12"/>
          <w:lang w:val="en-GB"/>
        </w:rPr>
        <w:alias w:val="Outline Content"/>
        <w:tag w:val="F3651E8ABA7646BA8AD94A8CAC8175EA"/>
        <w:id w:val="-2065710862"/>
        <w:showingPlcHdr/>
      </w:sdtPr>
      <w:sdtContent/>
    </w:sdt>
    <w:r w:rsidR="0092020D" w:rsidRPr="003F37F7">
      <w:rPr>
        <w:sz w:val="12"/>
        <w:szCs w:val="12"/>
        <w:lang w:val="en-GB"/>
      </w:rPr>
      <w:tab/>
    </w:r>
    <w:r w:rsidR="0092020D" w:rsidRPr="003F37F7">
      <w:rPr>
        <w:sz w:val="12"/>
        <w:szCs w:val="12"/>
        <w:lang w:val="en-GB"/>
      </w:rPr>
      <w:tab/>
      <w:t xml:space="preserve">Page </w:t>
    </w:r>
    <w:r w:rsidR="0092020D" w:rsidRPr="003F37F7">
      <w:rPr>
        <w:sz w:val="12"/>
        <w:szCs w:val="12"/>
        <w:lang w:val="en-GB"/>
      </w:rPr>
      <w:fldChar w:fldCharType="begin"/>
    </w:r>
    <w:r w:rsidR="0092020D" w:rsidRPr="003F37F7">
      <w:rPr>
        <w:sz w:val="12"/>
        <w:szCs w:val="12"/>
        <w:lang w:val="en-GB"/>
      </w:rPr>
      <w:instrText xml:space="preserve"> PAGE </w:instrText>
    </w:r>
    <w:r w:rsidR="0092020D" w:rsidRPr="003F37F7">
      <w:rPr>
        <w:sz w:val="12"/>
        <w:szCs w:val="12"/>
        <w:lang w:val="en-GB"/>
      </w:rPr>
      <w:fldChar w:fldCharType="separate"/>
    </w:r>
    <w:r w:rsidR="0092020D">
      <w:rPr>
        <w:noProof/>
        <w:sz w:val="12"/>
        <w:szCs w:val="12"/>
        <w:lang w:val="en-GB"/>
      </w:rPr>
      <w:t>1</w:t>
    </w:r>
    <w:r w:rsidR="0092020D" w:rsidRPr="003F37F7">
      <w:rPr>
        <w:sz w:val="12"/>
        <w:szCs w:val="12"/>
        <w:lang w:val="en-GB"/>
      </w:rPr>
      <w:fldChar w:fldCharType="end"/>
    </w:r>
    <w:r w:rsidR="0092020D" w:rsidRPr="003F37F7">
      <w:rPr>
        <w:sz w:val="12"/>
        <w:szCs w:val="12"/>
        <w:lang w:val="en-GB"/>
      </w:rPr>
      <w:t xml:space="preserve"> of </w:t>
    </w:r>
    <w:r w:rsidR="0092020D" w:rsidRPr="003F37F7">
      <w:rPr>
        <w:sz w:val="12"/>
        <w:szCs w:val="12"/>
        <w:lang w:val="en-GB"/>
      </w:rPr>
      <w:fldChar w:fldCharType="begin"/>
    </w:r>
    <w:r w:rsidR="0092020D" w:rsidRPr="003F37F7">
      <w:rPr>
        <w:sz w:val="12"/>
        <w:szCs w:val="12"/>
        <w:lang w:val="en-GB"/>
      </w:rPr>
      <w:instrText xml:space="preserve"> NUMPAGES </w:instrText>
    </w:r>
    <w:r w:rsidR="0092020D" w:rsidRPr="003F37F7">
      <w:rPr>
        <w:sz w:val="12"/>
        <w:szCs w:val="12"/>
        <w:lang w:val="en-GB"/>
      </w:rPr>
      <w:fldChar w:fldCharType="separate"/>
    </w:r>
    <w:r w:rsidR="0092020D">
      <w:rPr>
        <w:noProof/>
        <w:sz w:val="12"/>
        <w:szCs w:val="12"/>
        <w:lang w:val="en-GB"/>
      </w:rPr>
      <w:t>1</w:t>
    </w:r>
    <w:r w:rsidR="0092020D" w:rsidRPr="003F37F7">
      <w:rPr>
        <w:sz w:val="12"/>
        <w:szCs w:val="12"/>
        <w:lang w:val="en-GB"/>
      </w:rPr>
      <w:fldChar w:fldCharType="end"/>
    </w:r>
    <w:r w:rsidR="0092020D" w:rsidRPr="003F37F7">
      <w:rPr>
        <w:sz w:val="12"/>
        <w:szCs w:val="12"/>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6886D" w14:textId="77777777" w:rsidR="0083024F" w:rsidRDefault="0083024F">
      <w:pPr>
        <w:spacing w:line="240" w:lineRule="auto"/>
      </w:pPr>
      <w:r>
        <w:separator/>
      </w:r>
    </w:p>
  </w:footnote>
  <w:footnote w:type="continuationSeparator" w:id="0">
    <w:p w14:paraId="72C09291" w14:textId="77777777" w:rsidR="0083024F" w:rsidRDefault="008302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16009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04E6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340C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9673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5A7C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C6D0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BA59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DC67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7EB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5AC8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64B78"/>
    <w:multiLevelType w:val="multilevel"/>
    <w:tmpl w:val="00A4F1E2"/>
    <w:lvl w:ilvl="0">
      <w:start w:val="800"/>
      <w:numFmt w:val="decimal"/>
      <w:lvlText w:val="%1"/>
      <w:lvlJc w:val="left"/>
      <w:pPr>
        <w:ind w:left="1170" w:hanging="1170"/>
      </w:pPr>
      <w:rPr>
        <w:rFonts w:hint="default"/>
      </w:rPr>
    </w:lvl>
    <w:lvl w:ilvl="1">
      <w:start w:val="525"/>
      <w:numFmt w:val="decimal"/>
      <w:lvlText w:val="%1-%2"/>
      <w:lvlJc w:val="left"/>
      <w:pPr>
        <w:ind w:left="1170" w:hanging="1170"/>
      </w:pPr>
      <w:rPr>
        <w:rFonts w:hint="default"/>
      </w:rPr>
    </w:lvl>
    <w:lvl w:ilvl="2">
      <w:start w:val="6285"/>
      <w:numFmt w:val="decimal"/>
      <w:lvlText w:val="%1-%2-%3"/>
      <w:lvlJc w:val="left"/>
      <w:pPr>
        <w:ind w:left="1170" w:hanging="1170"/>
      </w:pPr>
      <w:rPr>
        <w:rFonts w:hint="default"/>
      </w:rPr>
    </w:lvl>
    <w:lvl w:ilvl="3">
      <w:start w:val="1"/>
      <w:numFmt w:val="decimal"/>
      <w:lvlText w:val="%1-%2-%3.%4"/>
      <w:lvlJc w:val="left"/>
      <w:pPr>
        <w:ind w:left="1170" w:hanging="1170"/>
      </w:pPr>
      <w:rPr>
        <w:rFonts w:hint="default"/>
      </w:rPr>
    </w:lvl>
    <w:lvl w:ilvl="4">
      <w:start w:val="1"/>
      <w:numFmt w:val="decimal"/>
      <w:lvlText w:val="%1-%2-%3.%4.%5"/>
      <w:lvlJc w:val="left"/>
      <w:pPr>
        <w:ind w:left="1170" w:hanging="1170"/>
      </w:pPr>
      <w:rPr>
        <w:rFonts w:hint="default"/>
      </w:rPr>
    </w:lvl>
    <w:lvl w:ilvl="5">
      <w:start w:val="1"/>
      <w:numFmt w:val="decimal"/>
      <w:lvlText w:val="%1-%2-%3.%4.%5.%6"/>
      <w:lvlJc w:val="left"/>
      <w:pPr>
        <w:ind w:left="1170" w:hanging="1170"/>
      </w:pPr>
      <w:rPr>
        <w:rFonts w:hint="default"/>
      </w:rPr>
    </w:lvl>
    <w:lvl w:ilvl="6">
      <w:start w:val="1"/>
      <w:numFmt w:val="decimal"/>
      <w:lvlText w:val="%1-%2-%3.%4.%5.%6.%7"/>
      <w:lvlJc w:val="left"/>
      <w:pPr>
        <w:ind w:left="1170" w:hanging="117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7253DDD"/>
    <w:multiLevelType w:val="multilevel"/>
    <w:tmpl w:val="CDA83BAA"/>
    <w:lvl w:ilvl="0">
      <w:start w:val="1"/>
      <w:numFmt w:val="decimal"/>
      <w:pStyle w:val="Parties"/>
      <w:lvlText w:val="(%1)"/>
      <w:lvlJc w:val="left"/>
      <w:pPr>
        <w:tabs>
          <w:tab w:val="num" w:pos="851"/>
        </w:tabs>
        <w:ind w:left="851" w:hanging="851"/>
      </w:pPr>
      <w:rPr>
        <w:rFonts w:ascii="Arial" w:hAnsi="Arial" w:cs="Times New Roman" w:hint="default"/>
        <w:kern w:val="0"/>
        <w:sz w:val="21"/>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2" w15:restartNumberingAfterBreak="0">
    <w:nsid w:val="0BB42A62"/>
    <w:multiLevelType w:val="hybridMultilevel"/>
    <w:tmpl w:val="7D1E4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FA0FF5"/>
    <w:multiLevelType w:val="multilevel"/>
    <w:tmpl w:val="19E26A64"/>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418"/>
        </w:tabs>
        <w:ind w:left="1418" w:hanging="567"/>
      </w:pPr>
      <w:rPr>
        <w:rFonts w:ascii="Symbol" w:hAnsi="Symbol" w:hint="default"/>
        <w:b w:val="0"/>
        <w:i w:val="0"/>
        <w:color w:val="auto"/>
        <w:sz w:val="21"/>
      </w:rPr>
    </w:lvl>
    <w:lvl w:ilvl="2">
      <w:start w:val="1"/>
      <w:numFmt w:val="bullet"/>
      <w:pStyle w:val="BulletList3"/>
      <w:lvlText w:val=""/>
      <w:lvlJc w:val="left"/>
      <w:pPr>
        <w:tabs>
          <w:tab w:val="num" w:pos="1985"/>
        </w:tabs>
        <w:ind w:left="1985" w:hanging="567"/>
      </w:pPr>
      <w:rPr>
        <w:rFonts w:ascii="Symbol" w:hAnsi="Symbol" w:hint="default"/>
        <w:b w:val="0"/>
        <w:i w:val="0"/>
        <w:color w:val="auto"/>
        <w:sz w:val="21"/>
      </w:rPr>
    </w:lvl>
    <w:lvl w:ilvl="3">
      <w:start w:val="1"/>
      <w:numFmt w:val="none"/>
      <w:lvlText w:val=""/>
      <w:lvlJc w:val="left"/>
      <w:pPr>
        <w:tabs>
          <w:tab w:val="num" w:pos="0"/>
        </w:tabs>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1"/>
      <w:numFmt w:val="none"/>
      <w:suff w:val="nothing"/>
      <w:lvlText w:val=""/>
      <w:lvlJc w:val="left"/>
      <w:pPr>
        <w:ind w:left="0" w:firstLine="0"/>
      </w:pPr>
      <w:rPr>
        <w:rFonts w:ascii="Arial" w:hAnsi="Arial" w:cs="Times New Roman" w:hint="default"/>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4" w15:restartNumberingAfterBreak="0">
    <w:nsid w:val="0DC91143"/>
    <w:multiLevelType w:val="multilevel"/>
    <w:tmpl w:val="8E70C0B4"/>
    <w:name w:val="kLegalNumbering"/>
    <w:lvl w:ilvl="0">
      <w:start w:val="1"/>
      <w:numFmt w:val="decimal"/>
      <w:lvlRestart w:val="0"/>
      <w:isLgl/>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lowerLetter"/>
      <w:lvlText w:val="(%4)"/>
      <w:lvlJc w:val="left"/>
      <w:pPr>
        <w:tabs>
          <w:tab w:val="num" w:pos="1417"/>
        </w:tabs>
        <w:ind w:left="1417" w:hanging="567"/>
      </w:pPr>
      <w:rPr>
        <w:rFonts w:hint="default"/>
      </w:rPr>
    </w:lvl>
    <w:lvl w:ilvl="4">
      <w:start w:val="1"/>
      <w:numFmt w:val="lowerRoman"/>
      <w:lvlText w:val="(%5)"/>
      <w:lvlJc w:val="left"/>
      <w:pPr>
        <w:tabs>
          <w:tab w:val="num" w:pos="2268"/>
        </w:tabs>
        <w:ind w:left="2268" w:hanging="850"/>
      </w:pPr>
      <w:rPr>
        <w:rFonts w:hint="default"/>
      </w:rPr>
    </w:lvl>
    <w:lvl w:ilvl="5">
      <w:start w:val="1"/>
      <w:numFmt w:val="lowerLetter"/>
      <w:lvlText w:val="(%6)"/>
      <w:lvlJc w:val="left"/>
      <w:pPr>
        <w:ind w:left="2275" w:hanging="864"/>
      </w:pPr>
      <w:rPr>
        <w:rFonts w:hint="default"/>
      </w:rPr>
    </w:lvl>
    <w:lvl w:ilvl="6">
      <w:start w:val="1"/>
      <w:numFmt w:val="lowerRoman"/>
      <w:lvlText w:val="(%7)"/>
      <w:lvlJc w:val="left"/>
      <w:pPr>
        <w:ind w:left="2275" w:hanging="864"/>
      </w:pPr>
      <w:rPr>
        <w:rFonts w:hint="default"/>
      </w:rPr>
    </w:lvl>
    <w:lvl w:ilvl="7">
      <w:start w:val="1"/>
      <w:numFmt w:val="lowerLetter"/>
      <w:lvlText w:val="(%8)"/>
      <w:lvlJc w:val="left"/>
      <w:pPr>
        <w:ind w:left="2275" w:hanging="864"/>
      </w:pPr>
      <w:rPr>
        <w:rFonts w:hint="default"/>
      </w:rPr>
    </w:lvl>
    <w:lvl w:ilvl="8">
      <w:start w:val="1"/>
      <w:numFmt w:val="lowerRoman"/>
      <w:lvlText w:val="(%9)"/>
      <w:lvlJc w:val="left"/>
      <w:pPr>
        <w:ind w:left="2275" w:hanging="864"/>
      </w:pPr>
      <w:rPr>
        <w:rFonts w:hint="default"/>
      </w:rPr>
    </w:lvl>
  </w:abstractNum>
  <w:abstractNum w:abstractNumId="15" w15:restartNumberingAfterBreak="0">
    <w:nsid w:val="122966D2"/>
    <w:multiLevelType w:val="multilevel"/>
    <w:tmpl w:val="D442A244"/>
    <w:lvl w:ilvl="0">
      <w:start w:val="1"/>
      <w:numFmt w:val="bullet"/>
      <w:pStyle w:val="Bullet1"/>
      <w:lvlText w:val=""/>
      <w:lvlJc w:val="left"/>
      <w:pPr>
        <w:tabs>
          <w:tab w:val="num" w:pos="851"/>
        </w:tabs>
        <w:ind w:left="851" w:hanging="851"/>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18"/>
        </w:tabs>
        <w:ind w:left="1418" w:hanging="567"/>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1985"/>
        </w:tabs>
        <w:ind w:left="1985" w:hanging="567"/>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0"/>
      </w:pPr>
      <w:rPr>
        <w:rFonts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5F57CF2"/>
    <w:multiLevelType w:val="multilevel"/>
    <w:tmpl w:val="44C21998"/>
    <w:lvl w:ilvl="0">
      <w:start w:val="1"/>
      <w:numFmt w:val="upperLetter"/>
      <w:pStyle w:val="Recitals"/>
      <w:lvlText w:val="(%1)"/>
      <w:lvlJc w:val="left"/>
      <w:pPr>
        <w:tabs>
          <w:tab w:val="num" w:pos="851"/>
        </w:tabs>
        <w:ind w:left="851" w:hanging="851"/>
      </w:pPr>
      <w:rPr>
        <w:rFonts w:ascii="Arial" w:hAnsi="Arial" w:cs="Times New Roman" w:hint="default"/>
        <w:kern w:val="0"/>
        <w:sz w:val="21"/>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7" w15:restartNumberingAfterBreak="0">
    <w:nsid w:val="1E346D47"/>
    <w:multiLevelType w:val="hybridMultilevel"/>
    <w:tmpl w:val="31D4F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ECC3D68"/>
    <w:multiLevelType w:val="hybridMultilevel"/>
    <w:tmpl w:val="0FD82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47E22D7"/>
    <w:multiLevelType w:val="multilevel"/>
    <w:tmpl w:val="0BE00F1E"/>
    <w:name w:val="kRegularNumbering"/>
    <w:lvl w:ilvl="0">
      <w:start w:val="1"/>
      <w:numFmt w:val="decimal"/>
      <w:lvlText w:val="%1"/>
      <w:lvlJc w:val="left"/>
      <w:pPr>
        <w:ind w:left="850" w:hanging="850"/>
      </w:pPr>
      <w:rPr>
        <w:rFonts w:hint="default"/>
      </w:rPr>
    </w:lvl>
    <w:lvl w:ilvl="1">
      <w:start w:val="1"/>
      <w:numFmt w:val="lowerLetter"/>
      <w:lvlText w:val="(%2)"/>
      <w:lvlJc w:val="left"/>
      <w:pPr>
        <w:ind w:left="1417" w:hanging="567"/>
      </w:pPr>
      <w:rPr>
        <w:rFonts w:hint="default"/>
      </w:rPr>
    </w:lvl>
    <w:lvl w:ilvl="2">
      <w:start w:val="1"/>
      <w:numFmt w:val="lowerRoman"/>
      <w:lvlText w:val="(%3)"/>
      <w:lvlJc w:val="left"/>
      <w:pPr>
        <w:ind w:left="2268" w:hanging="851"/>
      </w:pPr>
      <w:rPr>
        <w:rFonts w:hint="default"/>
      </w:rPr>
    </w:lvl>
    <w:lvl w:ilvl="3">
      <w:start w:val="1"/>
      <w:numFmt w:val="lowerLetter"/>
      <w:lvlText w:val="(%4)"/>
      <w:lvlJc w:val="left"/>
      <w:pPr>
        <w:ind w:left="2268" w:hanging="851"/>
      </w:pPr>
      <w:rPr>
        <w:rFonts w:hint="default"/>
      </w:rPr>
    </w:lvl>
    <w:lvl w:ilvl="4">
      <w:start w:val="1"/>
      <w:numFmt w:val="lowerRoman"/>
      <w:lvlText w:val="(%5)"/>
      <w:lvlJc w:val="left"/>
      <w:pPr>
        <w:ind w:left="2268" w:hanging="851"/>
      </w:pPr>
      <w:rPr>
        <w:rFonts w:hint="default"/>
      </w:rPr>
    </w:lvl>
    <w:lvl w:ilvl="5">
      <w:start w:val="1"/>
      <w:numFmt w:val="lowerLetter"/>
      <w:lvlText w:val="(%6)"/>
      <w:lvlJc w:val="left"/>
      <w:pPr>
        <w:ind w:left="2268" w:hanging="851"/>
      </w:pPr>
      <w:rPr>
        <w:rFonts w:hint="default"/>
      </w:rPr>
    </w:lvl>
    <w:lvl w:ilvl="6">
      <w:start w:val="1"/>
      <w:numFmt w:val="lowerRoman"/>
      <w:lvlText w:val="(%7)"/>
      <w:lvlJc w:val="left"/>
      <w:pPr>
        <w:ind w:left="2268" w:hanging="851"/>
      </w:pPr>
      <w:rPr>
        <w:rFonts w:hint="default"/>
      </w:rPr>
    </w:lvl>
    <w:lvl w:ilvl="7">
      <w:start w:val="1"/>
      <w:numFmt w:val="lowerLetter"/>
      <w:lvlText w:val="(%8)"/>
      <w:lvlJc w:val="left"/>
      <w:pPr>
        <w:ind w:left="2268" w:hanging="851"/>
      </w:pPr>
      <w:rPr>
        <w:rFonts w:hint="default"/>
      </w:rPr>
    </w:lvl>
    <w:lvl w:ilvl="8">
      <w:start w:val="1"/>
      <w:numFmt w:val="lowerRoman"/>
      <w:lvlText w:val="(%9)"/>
      <w:lvlJc w:val="left"/>
      <w:pPr>
        <w:ind w:left="2268" w:hanging="851"/>
      </w:pPr>
      <w:rPr>
        <w:rFonts w:hint="default"/>
      </w:rPr>
    </w:lvl>
  </w:abstractNum>
  <w:abstractNum w:abstractNumId="20" w15:restartNumberingAfterBreak="0">
    <w:nsid w:val="248376F0"/>
    <w:multiLevelType w:val="hybridMultilevel"/>
    <w:tmpl w:val="E04693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4854A2D"/>
    <w:multiLevelType w:val="hybridMultilevel"/>
    <w:tmpl w:val="A7CE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765959"/>
    <w:multiLevelType w:val="multilevel"/>
    <w:tmpl w:val="C16CE3DE"/>
    <w:lvl w:ilvl="0">
      <w:start w:val="1"/>
      <w:numFmt w:val="decimal"/>
      <w:pStyle w:val="Level1"/>
      <w:lvlText w:val="%1"/>
      <w:lvlJc w:val="left"/>
      <w:pPr>
        <w:tabs>
          <w:tab w:val="num" w:pos="851"/>
        </w:tabs>
        <w:ind w:left="851" w:hanging="851"/>
      </w:pPr>
      <w:rPr>
        <w:rFonts w:hint="default"/>
      </w:rPr>
    </w:lvl>
    <w:lvl w:ilvl="1">
      <w:start w:val="1"/>
      <w:numFmt w:val="decimal"/>
      <w:pStyle w:val="Level2"/>
      <w:lvlText w:val="%1.%2"/>
      <w:lvlJc w:val="left"/>
      <w:pPr>
        <w:tabs>
          <w:tab w:val="num" w:pos="851"/>
        </w:tabs>
        <w:ind w:left="851" w:hanging="851"/>
      </w:pPr>
      <w:rPr>
        <w:rFonts w:hint="default"/>
      </w:rPr>
    </w:lvl>
    <w:lvl w:ilvl="2">
      <w:start w:val="1"/>
      <w:numFmt w:val="decimal"/>
      <w:pStyle w:val="Level3"/>
      <w:lvlText w:val="%1.%2.%3"/>
      <w:lvlJc w:val="left"/>
      <w:pPr>
        <w:tabs>
          <w:tab w:val="num" w:pos="851"/>
        </w:tabs>
        <w:ind w:left="851" w:hanging="851"/>
      </w:pPr>
      <w:rPr>
        <w:rFonts w:hint="default"/>
      </w:rPr>
    </w:lvl>
    <w:lvl w:ilvl="3">
      <w:start w:val="1"/>
      <w:numFmt w:val="lowerLetter"/>
      <w:pStyle w:val="Level4"/>
      <w:lvlText w:val="(%4)"/>
      <w:lvlJc w:val="left"/>
      <w:pPr>
        <w:tabs>
          <w:tab w:val="num" w:pos="1418"/>
        </w:tabs>
        <w:ind w:left="1418" w:hanging="567"/>
      </w:pPr>
      <w:rPr>
        <w:rFonts w:hint="default"/>
      </w:rPr>
    </w:lvl>
    <w:lvl w:ilvl="4">
      <w:start w:val="1"/>
      <w:numFmt w:val="lowerRoman"/>
      <w:pStyle w:val="Level5"/>
      <w:lvlText w:val="(%5)"/>
      <w:lvlJc w:val="left"/>
      <w:pPr>
        <w:tabs>
          <w:tab w:val="num" w:pos="1985"/>
        </w:tabs>
        <w:ind w:left="198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D127324"/>
    <w:multiLevelType w:val="hybridMultilevel"/>
    <w:tmpl w:val="E0469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4D5B6E"/>
    <w:multiLevelType w:val="multilevel"/>
    <w:tmpl w:val="DA765946"/>
    <w:lvl w:ilvl="0">
      <w:start w:val="1"/>
      <w:numFmt w:val="decimal"/>
      <w:pStyle w:val="ScheduleHeading"/>
      <w:suff w:val="nothing"/>
      <w:lvlText w:val="Schedul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decimal"/>
      <w:pStyle w:val="SchLevel1"/>
      <w:lvlText w:val="%3"/>
      <w:lvlJc w:val="left"/>
      <w:pPr>
        <w:tabs>
          <w:tab w:val="num" w:pos="851"/>
        </w:tabs>
        <w:ind w:left="851" w:hanging="851"/>
      </w:pPr>
      <w:rPr>
        <w:rFonts w:hint="default"/>
      </w:rPr>
    </w:lvl>
    <w:lvl w:ilvl="3">
      <w:start w:val="1"/>
      <w:numFmt w:val="decimal"/>
      <w:pStyle w:val="SchLevel2"/>
      <w:lvlText w:val="%3.%4"/>
      <w:lvlJc w:val="left"/>
      <w:pPr>
        <w:tabs>
          <w:tab w:val="num" w:pos="851"/>
        </w:tabs>
        <w:ind w:left="851" w:hanging="851"/>
      </w:pPr>
      <w:rPr>
        <w:rFonts w:hint="default"/>
      </w:rPr>
    </w:lvl>
    <w:lvl w:ilvl="4">
      <w:start w:val="1"/>
      <w:numFmt w:val="decimal"/>
      <w:pStyle w:val="SchLevel3"/>
      <w:lvlText w:val="%3.%4.%5"/>
      <w:lvlJc w:val="left"/>
      <w:pPr>
        <w:tabs>
          <w:tab w:val="num" w:pos="851"/>
        </w:tabs>
        <w:ind w:left="851" w:hanging="851"/>
      </w:pPr>
      <w:rPr>
        <w:rFonts w:hint="default"/>
      </w:rPr>
    </w:lvl>
    <w:lvl w:ilvl="5">
      <w:start w:val="1"/>
      <w:numFmt w:val="lowerLetter"/>
      <w:pStyle w:val="SchLevel4"/>
      <w:lvlText w:val="(%6)"/>
      <w:lvlJc w:val="left"/>
      <w:pPr>
        <w:tabs>
          <w:tab w:val="num" w:pos="1418"/>
        </w:tabs>
        <w:ind w:left="1418" w:hanging="567"/>
      </w:pPr>
      <w:rPr>
        <w:rFonts w:hint="default"/>
      </w:rPr>
    </w:lvl>
    <w:lvl w:ilvl="6">
      <w:start w:val="1"/>
      <w:numFmt w:val="lowerRoman"/>
      <w:pStyle w:val="SchLevel5"/>
      <w:lvlText w:val="(%7)"/>
      <w:lvlJc w:val="left"/>
      <w:pPr>
        <w:tabs>
          <w:tab w:val="num" w:pos="1985"/>
        </w:tabs>
        <w:ind w:left="1985"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70E70D97"/>
    <w:multiLevelType w:val="multilevel"/>
    <w:tmpl w:val="DF0C820A"/>
    <w:lvl w:ilvl="0">
      <w:start w:val="1"/>
      <w:numFmt w:val="none"/>
      <w:pStyle w:val="Definitions1"/>
      <w:suff w:val="nothing"/>
      <w:lvlText w:val=""/>
      <w:lvlJc w:val="left"/>
      <w:pPr>
        <w:ind w:left="0" w:firstLine="851"/>
      </w:pPr>
      <w:rPr>
        <w:rFonts w:hint="default"/>
      </w:rPr>
    </w:lvl>
    <w:lvl w:ilvl="1">
      <w:start w:val="1"/>
      <w:numFmt w:val="lowerLetter"/>
      <w:pStyle w:val="Definitions2"/>
      <w:lvlText w:val="(%2)"/>
      <w:lvlJc w:val="left"/>
      <w:pPr>
        <w:tabs>
          <w:tab w:val="num" w:pos="1418"/>
        </w:tabs>
        <w:ind w:left="1418" w:hanging="567"/>
      </w:pPr>
      <w:rPr>
        <w:rFonts w:hint="default"/>
      </w:rPr>
    </w:lvl>
    <w:lvl w:ilvl="2">
      <w:start w:val="1"/>
      <w:numFmt w:val="lowerRoman"/>
      <w:pStyle w:val="Definitions3"/>
      <w:lvlText w:val="(%3)"/>
      <w:lvlJc w:val="left"/>
      <w:pPr>
        <w:tabs>
          <w:tab w:val="num" w:pos="1985"/>
        </w:tabs>
        <w:ind w:left="1985"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78CC7CEF"/>
    <w:multiLevelType w:val="hybridMultilevel"/>
    <w:tmpl w:val="CD48CF80"/>
    <w:lvl w:ilvl="0" w:tplc="DEEEFE9A">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A086727"/>
    <w:multiLevelType w:val="hybridMultilevel"/>
    <w:tmpl w:val="3D2C2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5E2D40"/>
    <w:multiLevelType w:val="hybridMultilevel"/>
    <w:tmpl w:val="3C285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1564195">
    <w:abstractNumId w:val="15"/>
  </w:num>
  <w:num w:numId="2" w16cid:durableId="2008358071">
    <w:abstractNumId w:val="13"/>
  </w:num>
  <w:num w:numId="3" w16cid:durableId="1129276592">
    <w:abstractNumId w:val="25"/>
  </w:num>
  <w:num w:numId="4" w16cid:durableId="1240478636">
    <w:abstractNumId w:val="22"/>
  </w:num>
  <w:num w:numId="5" w16cid:durableId="138232026">
    <w:abstractNumId w:val="9"/>
  </w:num>
  <w:num w:numId="6" w16cid:durableId="367489346">
    <w:abstractNumId w:val="7"/>
  </w:num>
  <w:num w:numId="7" w16cid:durableId="63336075">
    <w:abstractNumId w:val="6"/>
  </w:num>
  <w:num w:numId="8" w16cid:durableId="2002345998">
    <w:abstractNumId w:val="5"/>
  </w:num>
  <w:num w:numId="9" w16cid:durableId="997465884">
    <w:abstractNumId w:val="4"/>
  </w:num>
  <w:num w:numId="10" w16cid:durableId="1126005908">
    <w:abstractNumId w:val="8"/>
  </w:num>
  <w:num w:numId="11" w16cid:durableId="166213655">
    <w:abstractNumId w:val="3"/>
  </w:num>
  <w:num w:numId="12" w16cid:durableId="331879952">
    <w:abstractNumId w:val="2"/>
  </w:num>
  <w:num w:numId="13" w16cid:durableId="212080285">
    <w:abstractNumId w:val="1"/>
  </w:num>
  <w:num w:numId="14" w16cid:durableId="1419251678">
    <w:abstractNumId w:val="0"/>
  </w:num>
  <w:num w:numId="15" w16cid:durableId="1973780449">
    <w:abstractNumId w:val="11"/>
  </w:num>
  <w:num w:numId="16" w16cid:durableId="2053188727">
    <w:abstractNumId w:val="16"/>
  </w:num>
  <w:num w:numId="17" w16cid:durableId="1629890361">
    <w:abstractNumId w:val="24"/>
  </w:num>
  <w:num w:numId="18" w16cid:durableId="758330963">
    <w:abstractNumId w:val="23"/>
  </w:num>
  <w:num w:numId="19" w16cid:durableId="2123303349">
    <w:abstractNumId w:val="26"/>
  </w:num>
  <w:num w:numId="20" w16cid:durableId="582883308">
    <w:abstractNumId w:val="18"/>
  </w:num>
  <w:num w:numId="21" w16cid:durableId="650409686">
    <w:abstractNumId w:val="20"/>
  </w:num>
  <w:num w:numId="22" w16cid:durableId="248271996">
    <w:abstractNumId w:val="12"/>
  </w:num>
  <w:num w:numId="23" w16cid:durableId="400836052">
    <w:abstractNumId w:val="17"/>
  </w:num>
  <w:num w:numId="24" w16cid:durableId="1598901448">
    <w:abstractNumId w:val="21"/>
  </w:num>
  <w:num w:numId="25" w16cid:durableId="2017003099">
    <w:abstractNumId w:val="27"/>
  </w:num>
  <w:num w:numId="26" w16cid:durableId="1361512748">
    <w:abstractNumId w:val="28"/>
  </w:num>
  <w:num w:numId="27" w16cid:durableId="940257013">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79F"/>
    <w:rsid w:val="0002030D"/>
    <w:rsid w:val="00036EF1"/>
    <w:rsid w:val="000A74C5"/>
    <w:rsid w:val="000C130C"/>
    <w:rsid w:val="000D66A5"/>
    <w:rsid w:val="00133321"/>
    <w:rsid w:val="00137600"/>
    <w:rsid w:val="0017087D"/>
    <w:rsid w:val="00187CA6"/>
    <w:rsid w:val="001A2D7D"/>
    <w:rsid w:val="001B282A"/>
    <w:rsid w:val="00224BFB"/>
    <w:rsid w:val="002837D4"/>
    <w:rsid w:val="0029143C"/>
    <w:rsid w:val="002A3790"/>
    <w:rsid w:val="002A47DB"/>
    <w:rsid w:val="002A613D"/>
    <w:rsid w:val="003565E5"/>
    <w:rsid w:val="00372C40"/>
    <w:rsid w:val="003A28DD"/>
    <w:rsid w:val="003A4D51"/>
    <w:rsid w:val="003C3D54"/>
    <w:rsid w:val="003C77EA"/>
    <w:rsid w:val="004028B8"/>
    <w:rsid w:val="004F3B89"/>
    <w:rsid w:val="00513DCC"/>
    <w:rsid w:val="005A5FA9"/>
    <w:rsid w:val="005B66C3"/>
    <w:rsid w:val="005C378A"/>
    <w:rsid w:val="005E495C"/>
    <w:rsid w:val="00615ECD"/>
    <w:rsid w:val="006320FC"/>
    <w:rsid w:val="00647725"/>
    <w:rsid w:val="00652F87"/>
    <w:rsid w:val="00674B3A"/>
    <w:rsid w:val="006871FD"/>
    <w:rsid w:val="00697EAE"/>
    <w:rsid w:val="006B18A4"/>
    <w:rsid w:val="0070286F"/>
    <w:rsid w:val="00721193"/>
    <w:rsid w:val="0072218D"/>
    <w:rsid w:val="00787949"/>
    <w:rsid w:val="007E2679"/>
    <w:rsid w:val="00807448"/>
    <w:rsid w:val="0083024F"/>
    <w:rsid w:val="00845BE9"/>
    <w:rsid w:val="00860AF4"/>
    <w:rsid w:val="008A1FCD"/>
    <w:rsid w:val="008E7642"/>
    <w:rsid w:val="0092020D"/>
    <w:rsid w:val="00945083"/>
    <w:rsid w:val="009B7F84"/>
    <w:rsid w:val="009E36FE"/>
    <w:rsid w:val="009E68A2"/>
    <w:rsid w:val="00A11A32"/>
    <w:rsid w:val="00A12BCB"/>
    <w:rsid w:val="00A201B1"/>
    <w:rsid w:val="00A23451"/>
    <w:rsid w:val="00A33B18"/>
    <w:rsid w:val="00A61D21"/>
    <w:rsid w:val="00A6764B"/>
    <w:rsid w:val="00A73D30"/>
    <w:rsid w:val="00AF01A0"/>
    <w:rsid w:val="00B42F71"/>
    <w:rsid w:val="00B75831"/>
    <w:rsid w:val="00B76543"/>
    <w:rsid w:val="00B915C3"/>
    <w:rsid w:val="00B92A21"/>
    <w:rsid w:val="00B93686"/>
    <w:rsid w:val="00BE0290"/>
    <w:rsid w:val="00C57FE4"/>
    <w:rsid w:val="00C90654"/>
    <w:rsid w:val="00C97B3E"/>
    <w:rsid w:val="00CA7F3C"/>
    <w:rsid w:val="00CC769F"/>
    <w:rsid w:val="00D0289B"/>
    <w:rsid w:val="00D21DC0"/>
    <w:rsid w:val="00D227CC"/>
    <w:rsid w:val="00D6555B"/>
    <w:rsid w:val="00D9658E"/>
    <w:rsid w:val="00DB63C1"/>
    <w:rsid w:val="00DF01E1"/>
    <w:rsid w:val="00E16A2D"/>
    <w:rsid w:val="00E40EB7"/>
    <w:rsid w:val="00E46EDF"/>
    <w:rsid w:val="00E70FA4"/>
    <w:rsid w:val="00EB6DFE"/>
    <w:rsid w:val="00ED17D5"/>
    <w:rsid w:val="00ED41B8"/>
    <w:rsid w:val="00EE02F8"/>
    <w:rsid w:val="00EE6541"/>
    <w:rsid w:val="00EF0D2F"/>
    <w:rsid w:val="00EF0E41"/>
    <w:rsid w:val="00EF645B"/>
    <w:rsid w:val="00F3194D"/>
    <w:rsid w:val="00F53EF2"/>
    <w:rsid w:val="00F65DDB"/>
    <w:rsid w:val="00F7279F"/>
    <w:rsid w:val="00FA5987"/>
    <w:rsid w:val="00FA703B"/>
  </w:rsids>
  <m:mathPr>
    <m:mathFont m:val="Cambria Math"/>
    <m:brkBin m:val="before"/>
    <m:brkBinSub m:val="--"/>
    <m:smallFrac m:val="0"/>
    <m:dispDef/>
    <m:lMargin m:val="0"/>
    <m:rMargin m:val="0"/>
    <m:defJc m:val="centerGroup"/>
    <m:wrapIndent m:val="1440"/>
    <m:intLim m:val="subSup"/>
    <m:naryLim m:val="undOvr"/>
  </m:mathPr>
  <w:themeFontLang w:val="en-GB"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AE3D8"/>
  <w15:chartTrackingRefBased/>
  <w15:docId w15:val="{0CB73855-574B-4BDC-92DE-A36F17C8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semiHidden="1" w:uiPriority="1" w:qFormat="1"/>
    <w:lsdException w:name="heading 2" w:semiHidden="1" w:uiPriority="1" w:qFormat="1"/>
    <w:lsdException w:name="heading 3" w:semiHidden="1" w:uiPriority="1" w:qFormat="1"/>
    <w:lsdException w:name="heading 4" w:semiHidden="1" w:uiPriority="1" w:qFormat="1"/>
    <w:lsdException w:name="heading 5" w:semiHidden="1" w:uiPriority="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4" w:unhideWhenUsed="1"/>
    <w:lsdException w:name="toc 2" w:semiHidden="1" w:uiPriority="4"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99"/>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uiPriority="99"/>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uiPriority="99"/>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rsid w:val="00F7279F"/>
    <w:pPr>
      <w:spacing w:after="0" w:line="274" w:lineRule="auto"/>
      <w:jc w:val="both"/>
    </w:pPr>
    <w:rPr>
      <w:rFonts w:ascii="Trebuchet MS" w:eastAsia="Times New Roman" w:hAnsi="Trebuchet MS" w:cs="Times New Roman"/>
      <w:color w:val="000000" w:themeColor="text1"/>
      <w:kern w:val="0"/>
      <w:lang w:val="en-US" w:eastAsia="en-US"/>
    </w:rPr>
  </w:style>
  <w:style w:type="paragraph" w:styleId="Heading1">
    <w:name w:val="heading 1"/>
    <w:basedOn w:val="Level1"/>
    <w:next w:val="Body1"/>
    <w:link w:val="Heading1Char"/>
    <w:uiPriority w:val="1"/>
    <w:qFormat/>
    <w:rsid w:val="008E7642"/>
    <w:pPr>
      <w:keepNext/>
      <w:spacing w:before="240"/>
      <w:outlineLvl w:val="0"/>
    </w:pPr>
    <w:rPr>
      <w:rFonts w:eastAsiaTheme="majorEastAsia" w:cstheme="majorBidi"/>
      <w:b/>
      <w:caps/>
      <w:szCs w:val="32"/>
    </w:rPr>
  </w:style>
  <w:style w:type="paragraph" w:styleId="Heading2">
    <w:name w:val="heading 2"/>
    <w:basedOn w:val="Level2"/>
    <w:next w:val="Body2"/>
    <w:link w:val="Heading2Char"/>
    <w:uiPriority w:val="1"/>
    <w:qFormat/>
    <w:rsid w:val="008E7642"/>
    <w:pPr>
      <w:keepNext/>
      <w:spacing w:before="40"/>
      <w:outlineLvl w:val="1"/>
    </w:pPr>
    <w:rPr>
      <w:rFonts w:eastAsiaTheme="majorEastAsia" w:cstheme="majorBidi"/>
      <w:b/>
      <w:szCs w:val="26"/>
    </w:rPr>
  </w:style>
  <w:style w:type="paragraph" w:styleId="Heading3">
    <w:name w:val="heading 3"/>
    <w:basedOn w:val="Level3"/>
    <w:next w:val="Body3"/>
    <w:link w:val="Heading3Char"/>
    <w:uiPriority w:val="1"/>
    <w:qFormat/>
    <w:rsid w:val="008E7642"/>
    <w:pPr>
      <w:keepNext/>
      <w:spacing w:before="40"/>
      <w:outlineLvl w:val="2"/>
    </w:pPr>
    <w:rPr>
      <w:rFonts w:eastAsiaTheme="majorEastAsia" w:cstheme="majorBidi"/>
      <w:b/>
      <w:i/>
      <w:szCs w:val="24"/>
    </w:rPr>
  </w:style>
  <w:style w:type="paragraph" w:styleId="Heading4">
    <w:name w:val="heading 4"/>
    <w:basedOn w:val="Level4"/>
    <w:link w:val="Heading4Char"/>
    <w:uiPriority w:val="1"/>
    <w:qFormat/>
    <w:rsid w:val="008E7642"/>
    <w:pPr>
      <w:spacing w:before="40"/>
      <w:outlineLvl w:val="3"/>
    </w:pPr>
    <w:rPr>
      <w:rFonts w:eastAsiaTheme="majorEastAsia" w:cstheme="majorBidi"/>
      <w:iCs/>
    </w:rPr>
  </w:style>
  <w:style w:type="paragraph" w:styleId="Heading5">
    <w:name w:val="heading 5"/>
    <w:basedOn w:val="Level5"/>
    <w:link w:val="Heading5Char"/>
    <w:uiPriority w:val="1"/>
    <w:qFormat/>
    <w:rsid w:val="008E7642"/>
    <w:pPr>
      <w:spacing w:before="40"/>
      <w:outlineLvl w:val="4"/>
    </w:pPr>
    <w:rPr>
      <w:rFonts w:eastAsiaTheme="majorEastAsia" w:cstheme="majorBidi"/>
    </w:rPr>
  </w:style>
  <w:style w:type="paragraph" w:styleId="Heading6">
    <w:name w:val="heading 6"/>
    <w:basedOn w:val="Normal"/>
    <w:next w:val="Normal"/>
    <w:link w:val="Heading6Char"/>
    <w:semiHidden/>
    <w:rsid w:val="008E764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rsid w:val="008E764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rsid w:val="008E764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8E764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1">
    <w:name w:val="Address1"/>
    <w:uiPriority w:val="9"/>
    <w:semiHidden/>
    <w:rsid w:val="008E7642"/>
    <w:pPr>
      <w:spacing w:after="0" w:line="220" w:lineRule="exact"/>
      <w:jc w:val="both"/>
    </w:pPr>
    <w:rPr>
      <w:rFonts w:ascii="Trebuchet MS" w:eastAsia="Times New Roman" w:hAnsi="Trebuchet MS" w:cs="Simplified Arabic"/>
      <w:color w:val="000000" w:themeColor="text1"/>
      <w:sz w:val="16"/>
      <w:szCs w:val="16"/>
      <w:lang w:eastAsia="en-US" w:bidi="ar-AE"/>
    </w:rPr>
  </w:style>
  <w:style w:type="paragraph" w:customStyle="1" w:styleId="Address2">
    <w:name w:val="Address2"/>
    <w:uiPriority w:val="9"/>
    <w:semiHidden/>
    <w:rsid w:val="008E7642"/>
    <w:pPr>
      <w:spacing w:before="40" w:after="0" w:line="220" w:lineRule="exact"/>
      <w:jc w:val="both"/>
    </w:pPr>
    <w:rPr>
      <w:rFonts w:ascii="Trebuchet MS" w:eastAsia="Times New Roman" w:hAnsi="Trebuchet MS" w:cs="Times New Roman"/>
      <w:color w:val="000000" w:themeColor="text1"/>
      <w:sz w:val="16"/>
      <w:lang w:eastAsia="en-US"/>
    </w:rPr>
  </w:style>
  <w:style w:type="paragraph" w:customStyle="1" w:styleId="Address3">
    <w:name w:val="Address3"/>
    <w:uiPriority w:val="9"/>
    <w:semiHidden/>
    <w:rsid w:val="008E7642"/>
    <w:pPr>
      <w:spacing w:after="40" w:line="220" w:lineRule="exact"/>
      <w:jc w:val="both"/>
    </w:pPr>
    <w:rPr>
      <w:rFonts w:ascii="Trebuchet MS" w:eastAsia="Times New Roman" w:hAnsi="Trebuchet MS" w:cs="Times New Roman"/>
      <w:color w:val="000000" w:themeColor="text1"/>
      <w:sz w:val="16"/>
      <w:lang w:eastAsia="en-US"/>
    </w:rPr>
  </w:style>
  <w:style w:type="paragraph" w:customStyle="1" w:styleId="Address4">
    <w:name w:val="Address4"/>
    <w:uiPriority w:val="9"/>
    <w:semiHidden/>
    <w:rsid w:val="008E7642"/>
    <w:pPr>
      <w:spacing w:before="40" w:after="40" w:line="220" w:lineRule="exact"/>
      <w:jc w:val="both"/>
    </w:pPr>
    <w:rPr>
      <w:rFonts w:ascii="Trebuchet MS" w:eastAsia="Times New Roman" w:hAnsi="Trebuchet MS" w:cs="Times New Roman"/>
      <w:color w:val="000000" w:themeColor="text1"/>
      <w:sz w:val="16"/>
      <w:lang w:eastAsia="en-US"/>
    </w:rPr>
  </w:style>
  <w:style w:type="paragraph" w:customStyle="1" w:styleId="Address5">
    <w:name w:val="Address5"/>
    <w:uiPriority w:val="9"/>
    <w:semiHidden/>
    <w:rsid w:val="008E7642"/>
    <w:pPr>
      <w:spacing w:before="40" w:after="40" w:line="220" w:lineRule="exact"/>
      <w:jc w:val="both"/>
    </w:pPr>
    <w:rPr>
      <w:rFonts w:ascii="Trebuchet MS" w:eastAsia="Times New Roman" w:hAnsi="Trebuchet MS" w:cs="Times New Roman"/>
      <w:b/>
      <w:noProof/>
      <w:color w:val="000000" w:themeColor="text1"/>
      <w:sz w:val="16"/>
      <w:lang w:eastAsia="en-US"/>
    </w:rPr>
  </w:style>
  <w:style w:type="paragraph" w:customStyle="1" w:styleId="Address6">
    <w:name w:val="Address6"/>
    <w:uiPriority w:val="9"/>
    <w:semiHidden/>
    <w:rsid w:val="008E7642"/>
    <w:pPr>
      <w:spacing w:after="0" w:line="280" w:lineRule="exact"/>
      <w:jc w:val="right"/>
    </w:pPr>
    <w:rPr>
      <w:rFonts w:ascii="Trebuchet MS" w:eastAsia="Times New Roman" w:hAnsi="Trebuchet MS" w:cs="Times New Roman"/>
      <w:b/>
      <w:bCs/>
      <w:color w:val="000000" w:themeColor="text1"/>
      <w:sz w:val="16"/>
      <w:lang w:eastAsia="en-US"/>
    </w:rPr>
  </w:style>
  <w:style w:type="paragraph" w:customStyle="1" w:styleId="Body">
    <w:name w:val="Body"/>
    <w:uiPriority w:val="1"/>
    <w:qFormat/>
    <w:rsid w:val="008E7642"/>
    <w:pPr>
      <w:spacing w:after="280" w:line="274" w:lineRule="auto"/>
      <w:jc w:val="both"/>
    </w:pPr>
    <w:rPr>
      <w:rFonts w:ascii="Trebuchet MS" w:eastAsia="Times New Roman" w:hAnsi="Trebuchet MS" w:cs="Times New Roman"/>
      <w:color w:val="000000" w:themeColor="text1"/>
      <w:lang w:eastAsia="en-GB"/>
    </w:rPr>
  </w:style>
  <w:style w:type="paragraph" w:customStyle="1" w:styleId="Body1">
    <w:name w:val="Body 1"/>
    <w:uiPriority w:val="1"/>
    <w:qFormat/>
    <w:rsid w:val="008E7642"/>
    <w:pPr>
      <w:spacing w:after="280" w:line="274" w:lineRule="auto"/>
      <w:ind w:left="851"/>
      <w:jc w:val="both"/>
    </w:pPr>
    <w:rPr>
      <w:rFonts w:ascii="Trebuchet MS" w:eastAsia="Times New Roman" w:hAnsi="Trebuchet MS" w:cs="Times New Roman"/>
      <w:color w:val="000000" w:themeColor="text1"/>
      <w:lang w:eastAsia="en-GB"/>
    </w:rPr>
  </w:style>
  <w:style w:type="paragraph" w:customStyle="1" w:styleId="Body2">
    <w:name w:val="Body 2"/>
    <w:uiPriority w:val="1"/>
    <w:qFormat/>
    <w:rsid w:val="008E7642"/>
    <w:pPr>
      <w:spacing w:after="280" w:line="274" w:lineRule="auto"/>
      <w:ind w:left="851"/>
      <w:jc w:val="both"/>
    </w:pPr>
    <w:rPr>
      <w:rFonts w:ascii="Trebuchet MS" w:eastAsia="Times New Roman" w:hAnsi="Trebuchet MS" w:cs="Times New Roman"/>
      <w:color w:val="000000" w:themeColor="text1"/>
      <w:lang w:eastAsia="en-GB"/>
    </w:rPr>
  </w:style>
  <w:style w:type="paragraph" w:customStyle="1" w:styleId="Body3">
    <w:name w:val="Body 3"/>
    <w:uiPriority w:val="1"/>
    <w:qFormat/>
    <w:rsid w:val="008E7642"/>
    <w:pPr>
      <w:spacing w:after="280" w:line="274" w:lineRule="auto"/>
      <w:ind w:left="851"/>
      <w:jc w:val="both"/>
    </w:pPr>
    <w:rPr>
      <w:rFonts w:ascii="Trebuchet MS" w:eastAsia="Times New Roman" w:hAnsi="Trebuchet MS" w:cs="Times New Roman"/>
      <w:color w:val="000000" w:themeColor="text1"/>
      <w:lang w:eastAsia="en-GB"/>
    </w:rPr>
  </w:style>
  <w:style w:type="paragraph" w:customStyle="1" w:styleId="Body4">
    <w:name w:val="Body 4"/>
    <w:uiPriority w:val="1"/>
    <w:qFormat/>
    <w:rsid w:val="008E7642"/>
    <w:pPr>
      <w:spacing w:after="280" w:line="274" w:lineRule="auto"/>
      <w:ind w:left="1418"/>
      <w:jc w:val="both"/>
    </w:pPr>
    <w:rPr>
      <w:rFonts w:ascii="Trebuchet MS" w:eastAsia="Times New Roman" w:hAnsi="Trebuchet MS" w:cs="Times New Roman"/>
      <w:color w:val="000000" w:themeColor="text1"/>
      <w:lang w:eastAsia="en-GB"/>
    </w:rPr>
  </w:style>
  <w:style w:type="paragraph" w:customStyle="1" w:styleId="Body5">
    <w:name w:val="Body 5"/>
    <w:uiPriority w:val="1"/>
    <w:qFormat/>
    <w:rsid w:val="008E7642"/>
    <w:pPr>
      <w:spacing w:after="280" w:line="274" w:lineRule="auto"/>
      <w:ind w:left="1985"/>
      <w:jc w:val="both"/>
    </w:pPr>
    <w:rPr>
      <w:rFonts w:ascii="Trebuchet MS" w:eastAsia="Times New Roman" w:hAnsi="Trebuchet MS" w:cs="Times New Roman"/>
      <w:color w:val="000000" w:themeColor="text1"/>
      <w:lang w:eastAsia="en-GB"/>
    </w:rPr>
  </w:style>
  <w:style w:type="paragraph" w:customStyle="1" w:styleId="BodyBold">
    <w:name w:val="Body Bold"/>
    <w:uiPriority w:val="9"/>
    <w:rsid w:val="008E7642"/>
    <w:pPr>
      <w:spacing w:before="120" w:after="120" w:line="240" w:lineRule="auto"/>
      <w:jc w:val="both"/>
    </w:pPr>
    <w:rPr>
      <w:rFonts w:ascii="Trebuchet MS" w:eastAsia="Times New Roman" w:hAnsi="Trebuchet MS" w:cs="Times New Roman"/>
      <w:b/>
      <w:bCs/>
      <w:color w:val="000000" w:themeColor="text1"/>
      <w:lang w:eastAsia="en-GB"/>
    </w:rPr>
  </w:style>
  <w:style w:type="paragraph" w:customStyle="1" w:styleId="BodyIndentedList">
    <w:name w:val="Body Indented List"/>
    <w:rsid w:val="008E7642"/>
    <w:pPr>
      <w:spacing w:after="0" w:line="274" w:lineRule="auto"/>
      <w:ind w:left="851"/>
      <w:jc w:val="both"/>
    </w:pPr>
    <w:rPr>
      <w:rFonts w:ascii="Trebuchet MS" w:eastAsia="Times New Roman" w:hAnsi="Trebuchet MS" w:cs="Times New Roman"/>
      <w:color w:val="000000" w:themeColor="text1"/>
      <w:lang w:eastAsia="en-US"/>
    </w:rPr>
  </w:style>
  <w:style w:type="paragraph" w:customStyle="1" w:styleId="BodyList">
    <w:name w:val="Body List"/>
    <w:rsid w:val="008E7642"/>
    <w:pPr>
      <w:spacing w:after="0" w:line="274" w:lineRule="auto"/>
      <w:jc w:val="both"/>
    </w:pPr>
    <w:rPr>
      <w:rFonts w:ascii="Trebuchet MS" w:eastAsia="Times New Roman" w:hAnsi="Trebuchet MS" w:cs="Times New Roman"/>
      <w:color w:val="000000" w:themeColor="text1"/>
      <w:lang w:eastAsia="en-GB"/>
    </w:rPr>
  </w:style>
  <w:style w:type="paragraph" w:customStyle="1" w:styleId="BoldCapsCentredHeading">
    <w:name w:val="Bold Caps Centred Heading"/>
    <w:next w:val="Body"/>
    <w:uiPriority w:val="9"/>
    <w:qFormat/>
    <w:rsid w:val="008E7642"/>
    <w:pPr>
      <w:keepNext/>
      <w:spacing w:after="280" w:line="274" w:lineRule="auto"/>
      <w:jc w:val="center"/>
    </w:pPr>
    <w:rPr>
      <w:rFonts w:ascii="Trebuchet MS" w:eastAsia="Times New Roman" w:hAnsi="Trebuchet MS" w:cs="Times New Roman"/>
      <w:b/>
      <w:caps/>
      <w:color w:val="000000" w:themeColor="text1"/>
      <w:lang w:eastAsia="en-GB"/>
    </w:rPr>
  </w:style>
  <w:style w:type="paragraph" w:customStyle="1" w:styleId="BoldCapsHeading">
    <w:name w:val="Bold Caps Heading"/>
    <w:next w:val="Body"/>
    <w:uiPriority w:val="9"/>
    <w:qFormat/>
    <w:rsid w:val="008E7642"/>
    <w:pPr>
      <w:keepNext/>
      <w:spacing w:after="280" w:line="274" w:lineRule="auto"/>
      <w:jc w:val="both"/>
    </w:pPr>
    <w:rPr>
      <w:rFonts w:ascii="Trebuchet MS" w:eastAsia="Times New Roman" w:hAnsi="Trebuchet MS" w:cs="Times New Roman"/>
      <w:b/>
      <w:caps/>
      <w:color w:val="000000" w:themeColor="text1"/>
      <w:lang w:eastAsia="en-GB"/>
    </w:rPr>
  </w:style>
  <w:style w:type="paragraph" w:customStyle="1" w:styleId="BoldCapsHeadingNoSpace">
    <w:name w:val="Bold Caps Heading No Space"/>
    <w:uiPriority w:val="9"/>
    <w:rsid w:val="008E7642"/>
    <w:pPr>
      <w:spacing w:after="0" w:line="240" w:lineRule="auto"/>
    </w:pPr>
    <w:rPr>
      <w:rFonts w:ascii="Trebuchet MS" w:eastAsia="Times New Roman" w:hAnsi="Trebuchet MS" w:cs="Times New Roman"/>
      <w:b/>
      <w:caps/>
      <w:color w:val="000000" w:themeColor="text1"/>
      <w:lang w:eastAsia="en-GB"/>
    </w:rPr>
  </w:style>
  <w:style w:type="paragraph" w:customStyle="1" w:styleId="BoldCentredHeading">
    <w:name w:val="Bold Centred Heading"/>
    <w:next w:val="Body"/>
    <w:uiPriority w:val="9"/>
    <w:qFormat/>
    <w:rsid w:val="008E7642"/>
    <w:pPr>
      <w:spacing w:after="280" w:line="274" w:lineRule="auto"/>
      <w:jc w:val="center"/>
    </w:pPr>
    <w:rPr>
      <w:rFonts w:ascii="Trebuchet MS" w:eastAsia="Times New Roman" w:hAnsi="Trebuchet MS" w:cs="Times New Roman"/>
      <w:b/>
      <w:color w:val="000000" w:themeColor="text1"/>
      <w:lang w:eastAsia="en-GB"/>
    </w:rPr>
  </w:style>
  <w:style w:type="paragraph" w:customStyle="1" w:styleId="BoldHeading">
    <w:name w:val="Bold Heading"/>
    <w:next w:val="Body"/>
    <w:uiPriority w:val="9"/>
    <w:qFormat/>
    <w:rsid w:val="008E7642"/>
    <w:pPr>
      <w:spacing w:after="280" w:line="274" w:lineRule="auto"/>
      <w:jc w:val="both"/>
    </w:pPr>
    <w:rPr>
      <w:rFonts w:ascii="Trebuchet MS" w:eastAsia="Times New Roman" w:hAnsi="Trebuchet MS" w:cs="Times New Roman"/>
      <w:b/>
      <w:color w:val="000000" w:themeColor="text1"/>
      <w:lang w:eastAsia="en-GB"/>
    </w:rPr>
  </w:style>
  <w:style w:type="paragraph" w:customStyle="1" w:styleId="BoldItalicsCenteredHeading">
    <w:name w:val="Bold Italics Centered Heading"/>
    <w:next w:val="Body"/>
    <w:uiPriority w:val="9"/>
    <w:qFormat/>
    <w:rsid w:val="008E7642"/>
    <w:pPr>
      <w:spacing w:after="280" w:line="274" w:lineRule="auto"/>
      <w:jc w:val="center"/>
    </w:pPr>
    <w:rPr>
      <w:rFonts w:ascii="Trebuchet MS" w:eastAsia="Times New Roman" w:hAnsi="Trebuchet MS" w:cs="Times New Roman"/>
      <w:b/>
      <w:i/>
      <w:color w:val="000000" w:themeColor="text1"/>
      <w:lang w:eastAsia="en-GB"/>
    </w:rPr>
  </w:style>
  <w:style w:type="paragraph" w:customStyle="1" w:styleId="BoldItalicsHeading">
    <w:name w:val="Bold Italics Heading"/>
    <w:next w:val="Body"/>
    <w:uiPriority w:val="9"/>
    <w:qFormat/>
    <w:rsid w:val="008E7642"/>
    <w:pPr>
      <w:spacing w:after="280" w:line="274" w:lineRule="auto"/>
      <w:jc w:val="both"/>
    </w:pPr>
    <w:rPr>
      <w:rFonts w:ascii="Trebuchet MS" w:eastAsia="Times New Roman" w:hAnsi="Trebuchet MS" w:cs="Times New Roman"/>
      <w:b/>
      <w:i/>
      <w:color w:val="000000" w:themeColor="text1"/>
      <w:lang w:eastAsia="en-GB"/>
    </w:rPr>
  </w:style>
  <w:style w:type="paragraph" w:customStyle="1" w:styleId="Bullet1">
    <w:name w:val="Bullet 1"/>
    <w:uiPriority w:val="7"/>
    <w:rsid w:val="008E7642"/>
    <w:pPr>
      <w:numPr>
        <w:numId w:val="1"/>
      </w:numPr>
      <w:spacing w:after="280" w:line="274" w:lineRule="auto"/>
      <w:jc w:val="both"/>
    </w:pPr>
    <w:rPr>
      <w:rFonts w:ascii="Trebuchet MS" w:eastAsia="Times New Roman" w:hAnsi="Trebuchet MS" w:cs="Times New Roman"/>
      <w:color w:val="000000" w:themeColor="text1"/>
      <w:lang w:eastAsia="en-GB"/>
    </w:rPr>
  </w:style>
  <w:style w:type="paragraph" w:customStyle="1" w:styleId="Bullet2">
    <w:name w:val="Bullet 2"/>
    <w:uiPriority w:val="7"/>
    <w:rsid w:val="008E7642"/>
    <w:pPr>
      <w:numPr>
        <w:ilvl w:val="1"/>
        <w:numId w:val="1"/>
      </w:numPr>
      <w:spacing w:after="280" w:line="274" w:lineRule="auto"/>
      <w:jc w:val="both"/>
    </w:pPr>
    <w:rPr>
      <w:rFonts w:ascii="Trebuchet MS" w:eastAsia="Times New Roman" w:hAnsi="Trebuchet MS" w:cs="Times New Roman"/>
      <w:color w:val="000000" w:themeColor="text1"/>
      <w:lang w:eastAsia="en-GB"/>
    </w:rPr>
  </w:style>
  <w:style w:type="paragraph" w:customStyle="1" w:styleId="Bullet3">
    <w:name w:val="Bullet 3"/>
    <w:uiPriority w:val="7"/>
    <w:rsid w:val="008E7642"/>
    <w:pPr>
      <w:numPr>
        <w:ilvl w:val="2"/>
        <w:numId w:val="1"/>
      </w:numPr>
      <w:spacing w:after="280" w:line="274" w:lineRule="auto"/>
      <w:jc w:val="both"/>
    </w:pPr>
    <w:rPr>
      <w:rFonts w:ascii="Trebuchet MS" w:eastAsia="Times New Roman" w:hAnsi="Trebuchet MS" w:cs="Times New Roman"/>
      <w:color w:val="000000" w:themeColor="text1"/>
      <w:lang w:eastAsia="en-GB"/>
    </w:rPr>
  </w:style>
  <w:style w:type="paragraph" w:customStyle="1" w:styleId="BulletList1">
    <w:name w:val="Bullet List 1"/>
    <w:uiPriority w:val="7"/>
    <w:rsid w:val="008E7642"/>
    <w:pPr>
      <w:numPr>
        <w:numId w:val="2"/>
      </w:numPr>
      <w:spacing w:after="0" w:line="274" w:lineRule="auto"/>
      <w:jc w:val="both"/>
    </w:pPr>
    <w:rPr>
      <w:rFonts w:ascii="Trebuchet MS" w:eastAsia="Times New Roman" w:hAnsi="Trebuchet MS" w:cs="Times New Roman"/>
      <w:color w:val="000000" w:themeColor="text1"/>
      <w:lang w:eastAsia="en-GB"/>
    </w:rPr>
  </w:style>
  <w:style w:type="paragraph" w:customStyle="1" w:styleId="BulletList2">
    <w:name w:val="Bullet List 2"/>
    <w:uiPriority w:val="7"/>
    <w:rsid w:val="008E7642"/>
    <w:pPr>
      <w:numPr>
        <w:ilvl w:val="1"/>
        <w:numId w:val="2"/>
      </w:numPr>
      <w:spacing w:after="0" w:line="274" w:lineRule="auto"/>
      <w:jc w:val="both"/>
    </w:pPr>
    <w:rPr>
      <w:rFonts w:ascii="Trebuchet MS" w:eastAsia="Times New Roman" w:hAnsi="Trebuchet MS" w:cs="Times New Roman"/>
      <w:color w:val="000000" w:themeColor="text1"/>
      <w:lang w:eastAsia="en-GB"/>
    </w:rPr>
  </w:style>
  <w:style w:type="paragraph" w:customStyle="1" w:styleId="BulletList3">
    <w:name w:val="Bullet List 3"/>
    <w:uiPriority w:val="7"/>
    <w:rsid w:val="008E7642"/>
    <w:pPr>
      <w:numPr>
        <w:ilvl w:val="2"/>
        <w:numId w:val="2"/>
      </w:numPr>
      <w:spacing w:after="0" w:line="274" w:lineRule="auto"/>
      <w:jc w:val="both"/>
    </w:pPr>
    <w:rPr>
      <w:rFonts w:ascii="Trebuchet MS" w:eastAsia="Times New Roman" w:hAnsi="Trebuchet MS" w:cs="Times New Roman"/>
      <w:color w:val="000000" w:themeColor="text1"/>
      <w:lang w:eastAsia="en-GB"/>
    </w:rPr>
  </w:style>
  <w:style w:type="paragraph" w:customStyle="1" w:styleId="Definitions1">
    <w:name w:val="Definitions 1"/>
    <w:uiPriority w:val="1"/>
    <w:rsid w:val="008E7642"/>
    <w:pPr>
      <w:numPr>
        <w:numId w:val="3"/>
      </w:numPr>
      <w:spacing w:after="280" w:line="274" w:lineRule="auto"/>
      <w:jc w:val="both"/>
    </w:pPr>
    <w:rPr>
      <w:rFonts w:ascii="Trebuchet MS" w:eastAsia="Times New Roman" w:hAnsi="Trebuchet MS" w:cs="Times New Roman"/>
      <w:color w:val="000000" w:themeColor="text1"/>
      <w:lang w:eastAsia="en-GB"/>
    </w:rPr>
  </w:style>
  <w:style w:type="paragraph" w:customStyle="1" w:styleId="Definitions2">
    <w:name w:val="Definitions 2"/>
    <w:uiPriority w:val="1"/>
    <w:rsid w:val="008E7642"/>
    <w:pPr>
      <w:numPr>
        <w:ilvl w:val="1"/>
        <w:numId w:val="3"/>
      </w:numPr>
      <w:spacing w:after="280" w:line="274" w:lineRule="auto"/>
      <w:jc w:val="both"/>
    </w:pPr>
    <w:rPr>
      <w:rFonts w:ascii="Trebuchet MS" w:eastAsia="Times New Roman" w:hAnsi="Trebuchet MS" w:cs="Times New Roman"/>
      <w:color w:val="000000" w:themeColor="text1"/>
      <w:lang w:eastAsia="en-GB"/>
    </w:rPr>
  </w:style>
  <w:style w:type="paragraph" w:customStyle="1" w:styleId="Definitions3">
    <w:name w:val="Definitions 3"/>
    <w:uiPriority w:val="1"/>
    <w:rsid w:val="008E7642"/>
    <w:pPr>
      <w:numPr>
        <w:ilvl w:val="2"/>
        <w:numId w:val="3"/>
      </w:numPr>
      <w:spacing w:after="280" w:line="274" w:lineRule="auto"/>
      <w:jc w:val="both"/>
    </w:pPr>
    <w:rPr>
      <w:rFonts w:ascii="Trebuchet MS" w:eastAsia="Times New Roman" w:hAnsi="Trebuchet MS" w:cs="Times New Roman"/>
      <w:color w:val="000000" w:themeColor="text1"/>
      <w:lang w:eastAsia="en-GB"/>
    </w:rPr>
  </w:style>
  <w:style w:type="character" w:styleId="FollowedHyperlink">
    <w:name w:val="FollowedHyperlink"/>
    <w:basedOn w:val="DefaultParagraphFont"/>
    <w:uiPriority w:val="99"/>
    <w:rsid w:val="008E7642"/>
    <w:rPr>
      <w:rFonts w:ascii="Trebuchet MS" w:hAnsi="Trebuchet MS"/>
      <w:color w:val="954F72" w:themeColor="followedHyperlink"/>
      <w:sz w:val="22"/>
      <w:u w:val="single"/>
      <w:lang w:val="en-GB"/>
    </w:rPr>
  </w:style>
  <w:style w:type="paragraph" w:styleId="Footer">
    <w:name w:val="footer"/>
    <w:link w:val="FooterChar"/>
    <w:uiPriority w:val="99"/>
    <w:rsid w:val="008E7642"/>
    <w:pPr>
      <w:tabs>
        <w:tab w:val="center" w:pos="4678"/>
        <w:tab w:val="right" w:pos="9356"/>
      </w:tabs>
      <w:spacing w:after="0" w:line="274" w:lineRule="auto"/>
      <w:jc w:val="both"/>
    </w:pPr>
    <w:rPr>
      <w:rFonts w:ascii="Trebuchet MS" w:eastAsia="Times New Roman" w:hAnsi="Trebuchet MS" w:cs="Times New Roman"/>
      <w:color w:val="000000" w:themeColor="text1"/>
      <w:sz w:val="16"/>
      <w:lang w:eastAsia="en-GB"/>
    </w:rPr>
  </w:style>
  <w:style w:type="character" w:customStyle="1" w:styleId="FooterChar">
    <w:name w:val="Footer Char"/>
    <w:basedOn w:val="DefaultParagraphFont"/>
    <w:link w:val="Footer"/>
    <w:uiPriority w:val="99"/>
    <w:rsid w:val="008E7642"/>
    <w:rPr>
      <w:rFonts w:ascii="Trebuchet MS" w:eastAsia="Times New Roman" w:hAnsi="Trebuchet MS" w:cs="Times New Roman"/>
      <w:color w:val="000000" w:themeColor="text1"/>
      <w:sz w:val="16"/>
      <w:lang w:val="en-GB" w:eastAsia="en-GB"/>
    </w:rPr>
  </w:style>
  <w:style w:type="character" w:styleId="FootnoteReference">
    <w:name w:val="footnote reference"/>
    <w:basedOn w:val="DefaultParagraphFont"/>
    <w:uiPriority w:val="99"/>
    <w:rsid w:val="008E7642"/>
    <w:rPr>
      <w:rFonts w:ascii="Trebuchet MS" w:hAnsi="Trebuchet MS"/>
      <w:vertAlign w:val="superscript"/>
      <w:lang w:val="en-GB"/>
    </w:rPr>
  </w:style>
  <w:style w:type="paragraph" w:styleId="FootnoteText">
    <w:name w:val="footnote text"/>
    <w:link w:val="FootnoteTextChar"/>
    <w:uiPriority w:val="99"/>
    <w:rsid w:val="008E7642"/>
    <w:pPr>
      <w:spacing w:after="0" w:line="274" w:lineRule="auto"/>
      <w:jc w:val="both"/>
    </w:pPr>
    <w:rPr>
      <w:rFonts w:ascii="Trebuchet MS" w:eastAsia="Times New Roman" w:hAnsi="Trebuchet MS" w:cs="Times New Roman"/>
      <w:color w:val="000000" w:themeColor="text1"/>
      <w:sz w:val="19"/>
      <w:lang w:eastAsia="en-GB"/>
    </w:rPr>
  </w:style>
  <w:style w:type="character" w:customStyle="1" w:styleId="FootnoteTextChar">
    <w:name w:val="Footnote Text Char"/>
    <w:basedOn w:val="DefaultParagraphFont"/>
    <w:link w:val="FootnoteText"/>
    <w:uiPriority w:val="99"/>
    <w:rsid w:val="008E7642"/>
    <w:rPr>
      <w:rFonts w:ascii="Trebuchet MS" w:eastAsia="Times New Roman" w:hAnsi="Trebuchet MS" w:cs="Times New Roman"/>
      <w:color w:val="000000" w:themeColor="text1"/>
      <w:sz w:val="19"/>
      <w:lang w:val="en-GB" w:eastAsia="en-GB"/>
    </w:rPr>
  </w:style>
  <w:style w:type="paragraph" w:styleId="Header">
    <w:name w:val="header"/>
    <w:link w:val="HeaderChar"/>
    <w:uiPriority w:val="99"/>
    <w:rsid w:val="008E7642"/>
    <w:pPr>
      <w:spacing w:after="0" w:line="274" w:lineRule="auto"/>
      <w:jc w:val="both"/>
    </w:pPr>
    <w:rPr>
      <w:rFonts w:ascii="Trebuchet MS" w:eastAsia="Times New Roman" w:hAnsi="Trebuchet MS" w:cs="Times New Roman"/>
      <w:color w:val="000000" w:themeColor="text1"/>
      <w:lang w:eastAsia="en-GB"/>
    </w:rPr>
  </w:style>
  <w:style w:type="character" w:customStyle="1" w:styleId="HeaderChar">
    <w:name w:val="Header Char"/>
    <w:basedOn w:val="DefaultParagraphFont"/>
    <w:link w:val="Header"/>
    <w:uiPriority w:val="99"/>
    <w:rsid w:val="008E7642"/>
    <w:rPr>
      <w:rFonts w:ascii="Trebuchet MS" w:eastAsia="Times New Roman" w:hAnsi="Trebuchet MS" w:cs="Times New Roman"/>
      <w:color w:val="000000" w:themeColor="text1"/>
      <w:lang w:val="en-GB" w:eastAsia="en-GB"/>
    </w:rPr>
  </w:style>
  <w:style w:type="paragraph" w:customStyle="1" w:styleId="Level1">
    <w:name w:val="Level 1"/>
    <w:uiPriority w:val="1"/>
    <w:qFormat/>
    <w:rsid w:val="008E7642"/>
    <w:pPr>
      <w:numPr>
        <w:numId w:val="4"/>
      </w:numPr>
      <w:spacing w:after="280" w:line="274" w:lineRule="auto"/>
      <w:jc w:val="both"/>
    </w:pPr>
    <w:rPr>
      <w:rFonts w:ascii="Trebuchet MS" w:eastAsia="Times New Roman" w:hAnsi="Trebuchet MS" w:cs="Times New Roman"/>
      <w:color w:val="000000" w:themeColor="text1"/>
      <w:lang w:eastAsia="en-US"/>
    </w:rPr>
  </w:style>
  <w:style w:type="character" w:customStyle="1" w:styleId="Heading1Char">
    <w:name w:val="Heading 1 Char"/>
    <w:basedOn w:val="DefaultParagraphFont"/>
    <w:link w:val="Heading1"/>
    <w:uiPriority w:val="1"/>
    <w:rsid w:val="008E7642"/>
    <w:rPr>
      <w:rFonts w:ascii="Trebuchet MS" w:eastAsiaTheme="majorEastAsia" w:hAnsi="Trebuchet MS" w:cstheme="majorBidi"/>
      <w:b/>
      <w:caps/>
      <w:color w:val="000000" w:themeColor="text1"/>
      <w:szCs w:val="32"/>
      <w:lang w:val="en-GB" w:eastAsia="en-US"/>
    </w:rPr>
  </w:style>
  <w:style w:type="paragraph" w:customStyle="1" w:styleId="Level2">
    <w:name w:val="Level 2"/>
    <w:uiPriority w:val="1"/>
    <w:qFormat/>
    <w:rsid w:val="008E7642"/>
    <w:pPr>
      <w:numPr>
        <w:ilvl w:val="1"/>
        <w:numId w:val="4"/>
      </w:numPr>
      <w:spacing w:after="280" w:line="274" w:lineRule="auto"/>
      <w:jc w:val="both"/>
    </w:pPr>
    <w:rPr>
      <w:rFonts w:ascii="Trebuchet MS" w:eastAsia="Times New Roman" w:hAnsi="Trebuchet MS" w:cs="Times New Roman"/>
      <w:color w:val="000000" w:themeColor="text1"/>
      <w:lang w:eastAsia="en-US"/>
    </w:rPr>
  </w:style>
  <w:style w:type="character" w:customStyle="1" w:styleId="Heading2Char">
    <w:name w:val="Heading 2 Char"/>
    <w:basedOn w:val="DefaultParagraphFont"/>
    <w:link w:val="Heading2"/>
    <w:uiPriority w:val="1"/>
    <w:rsid w:val="008E7642"/>
    <w:rPr>
      <w:rFonts w:ascii="Trebuchet MS" w:eastAsiaTheme="majorEastAsia" w:hAnsi="Trebuchet MS" w:cstheme="majorBidi"/>
      <w:b/>
      <w:color w:val="000000" w:themeColor="text1"/>
      <w:szCs w:val="26"/>
      <w:lang w:val="en-GB" w:eastAsia="en-US"/>
    </w:rPr>
  </w:style>
  <w:style w:type="paragraph" w:customStyle="1" w:styleId="Level3">
    <w:name w:val="Level 3"/>
    <w:uiPriority w:val="1"/>
    <w:qFormat/>
    <w:rsid w:val="008E7642"/>
    <w:pPr>
      <w:numPr>
        <w:ilvl w:val="2"/>
        <w:numId w:val="4"/>
      </w:numPr>
      <w:spacing w:after="280" w:line="274" w:lineRule="auto"/>
      <w:jc w:val="both"/>
    </w:pPr>
    <w:rPr>
      <w:rFonts w:ascii="Trebuchet MS" w:eastAsia="Times New Roman" w:hAnsi="Trebuchet MS" w:cs="Times New Roman"/>
      <w:color w:val="000000" w:themeColor="text1"/>
      <w:lang w:eastAsia="en-US"/>
    </w:rPr>
  </w:style>
  <w:style w:type="character" w:customStyle="1" w:styleId="Heading3Char">
    <w:name w:val="Heading 3 Char"/>
    <w:basedOn w:val="DefaultParagraphFont"/>
    <w:link w:val="Heading3"/>
    <w:uiPriority w:val="1"/>
    <w:rsid w:val="008E7642"/>
    <w:rPr>
      <w:rFonts w:ascii="Trebuchet MS" w:eastAsiaTheme="majorEastAsia" w:hAnsi="Trebuchet MS" w:cstheme="majorBidi"/>
      <w:b/>
      <w:i/>
      <w:color w:val="000000" w:themeColor="text1"/>
      <w:szCs w:val="24"/>
      <w:lang w:val="en-GB" w:eastAsia="en-US"/>
    </w:rPr>
  </w:style>
  <w:style w:type="paragraph" w:customStyle="1" w:styleId="Level4">
    <w:name w:val="Level 4"/>
    <w:uiPriority w:val="1"/>
    <w:qFormat/>
    <w:rsid w:val="008E7642"/>
    <w:pPr>
      <w:numPr>
        <w:ilvl w:val="3"/>
        <w:numId w:val="4"/>
      </w:numPr>
      <w:spacing w:after="280" w:line="274" w:lineRule="auto"/>
      <w:jc w:val="both"/>
    </w:pPr>
    <w:rPr>
      <w:rFonts w:ascii="Trebuchet MS" w:eastAsia="Times New Roman" w:hAnsi="Trebuchet MS" w:cs="Times New Roman"/>
      <w:color w:val="000000" w:themeColor="text1"/>
      <w:lang w:eastAsia="en-US"/>
    </w:rPr>
  </w:style>
  <w:style w:type="character" w:customStyle="1" w:styleId="Heading4Char">
    <w:name w:val="Heading 4 Char"/>
    <w:basedOn w:val="DefaultParagraphFont"/>
    <w:link w:val="Heading4"/>
    <w:uiPriority w:val="1"/>
    <w:rsid w:val="008E7642"/>
    <w:rPr>
      <w:rFonts w:ascii="Trebuchet MS" w:eastAsiaTheme="majorEastAsia" w:hAnsi="Trebuchet MS" w:cstheme="majorBidi"/>
      <w:iCs/>
      <w:color w:val="000000" w:themeColor="text1"/>
      <w:lang w:val="en-GB" w:eastAsia="en-US"/>
    </w:rPr>
  </w:style>
  <w:style w:type="paragraph" w:customStyle="1" w:styleId="Level5">
    <w:name w:val="Level 5"/>
    <w:uiPriority w:val="1"/>
    <w:qFormat/>
    <w:rsid w:val="008E7642"/>
    <w:pPr>
      <w:numPr>
        <w:ilvl w:val="4"/>
        <w:numId w:val="4"/>
      </w:numPr>
      <w:spacing w:after="280" w:line="274" w:lineRule="auto"/>
      <w:jc w:val="both"/>
    </w:pPr>
    <w:rPr>
      <w:rFonts w:ascii="Trebuchet MS" w:eastAsia="Times New Roman" w:hAnsi="Trebuchet MS" w:cs="Times New Roman"/>
      <w:color w:val="000000" w:themeColor="text1"/>
      <w:lang w:eastAsia="en-US"/>
    </w:rPr>
  </w:style>
  <w:style w:type="character" w:customStyle="1" w:styleId="Heading5Char">
    <w:name w:val="Heading 5 Char"/>
    <w:basedOn w:val="DefaultParagraphFont"/>
    <w:link w:val="Heading5"/>
    <w:uiPriority w:val="1"/>
    <w:rsid w:val="008E7642"/>
    <w:rPr>
      <w:rFonts w:ascii="Trebuchet MS" w:eastAsiaTheme="majorEastAsia" w:hAnsi="Trebuchet MS" w:cstheme="majorBidi"/>
      <w:color w:val="000000" w:themeColor="text1"/>
      <w:lang w:val="en-GB" w:eastAsia="en-US"/>
    </w:rPr>
  </w:style>
  <w:style w:type="character" w:customStyle="1" w:styleId="Heading6Char">
    <w:name w:val="Heading 6 Char"/>
    <w:basedOn w:val="DefaultParagraphFont"/>
    <w:link w:val="Heading6"/>
    <w:semiHidden/>
    <w:rsid w:val="008E7642"/>
    <w:rPr>
      <w:rFonts w:asciiTheme="majorHAnsi" w:eastAsiaTheme="majorEastAsia" w:hAnsiTheme="majorHAnsi" w:cstheme="majorBidi"/>
      <w:color w:val="1F3763" w:themeColor="accent1" w:themeShade="7F"/>
      <w:lang w:val="en-GB" w:eastAsia="en-US"/>
    </w:rPr>
  </w:style>
  <w:style w:type="character" w:customStyle="1" w:styleId="Heading7Char">
    <w:name w:val="Heading 7 Char"/>
    <w:basedOn w:val="DefaultParagraphFont"/>
    <w:link w:val="Heading7"/>
    <w:semiHidden/>
    <w:rsid w:val="008E7642"/>
    <w:rPr>
      <w:rFonts w:asciiTheme="majorHAnsi" w:eastAsiaTheme="majorEastAsia" w:hAnsiTheme="majorHAnsi" w:cstheme="majorBidi"/>
      <w:i/>
      <w:iCs/>
      <w:color w:val="1F3763" w:themeColor="accent1" w:themeShade="7F"/>
      <w:lang w:val="en-GB" w:eastAsia="en-US"/>
    </w:rPr>
  </w:style>
  <w:style w:type="character" w:customStyle="1" w:styleId="Heading8Char">
    <w:name w:val="Heading 8 Char"/>
    <w:basedOn w:val="DefaultParagraphFont"/>
    <w:link w:val="Heading8"/>
    <w:semiHidden/>
    <w:rsid w:val="008E764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8E7642"/>
    <w:rPr>
      <w:rFonts w:asciiTheme="majorHAnsi" w:eastAsiaTheme="majorEastAsia" w:hAnsiTheme="majorHAnsi" w:cstheme="majorBidi"/>
      <w:i/>
      <w:iCs/>
      <w:color w:val="272727" w:themeColor="text1" w:themeTint="D8"/>
      <w:sz w:val="21"/>
      <w:szCs w:val="21"/>
      <w:lang w:val="en-GB" w:eastAsia="en-US"/>
    </w:rPr>
  </w:style>
  <w:style w:type="character" w:styleId="Hyperlink">
    <w:name w:val="Hyperlink"/>
    <w:basedOn w:val="DefaultParagraphFont"/>
    <w:uiPriority w:val="99"/>
    <w:rsid w:val="008E7642"/>
    <w:rPr>
      <w:rFonts w:ascii="Trebuchet MS" w:hAnsi="Trebuchet MS"/>
      <w:color w:val="0563C1" w:themeColor="hyperlink"/>
      <w:sz w:val="22"/>
      <w:u w:val="single"/>
      <w:lang w:val="en-GB"/>
    </w:rPr>
  </w:style>
  <w:style w:type="paragraph" w:customStyle="1" w:styleId="Level6">
    <w:name w:val="Level 6"/>
    <w:uiPriority w:val="1"/>
    <w:semiHidden/>
    <w:rsid w:val="008E7642"/>
    <w:pPr>
      <w:spacing w:after="280" w:line="274" w:lineRule="auto"/>
      <w:jc w:val="both"/>
    </w:pPr>
    <w:rPr>
      <w:rFonts w:ascii="Trebuchet MS" w:eastAsia="Times New Roman" w:hAnsi="Trebuchet MS" w:cs="Times New Roman"/>
      <w:color w:val="000000" w:themeColor="text1"/>
      <w:lang w:eastAsia="en-US"/>
    </w:rPr>
  </w:style>
  <w:style w:type="paragraph" w:styleId="NoSpacing">
    <w:name w:val="No Spacing"/>
    <w:uiPriority w:val="1"/>
    <w:semiHidden/>
    <w:rsid w:val="008E7642"/>
    <w:pPr>
      <w:spacing w:after="0" w:line="240" w:lineRule="auto"/>
      <w:jc w:val="both"/>
    </w:pPr>
    <w:rPr>
      <w:rFonts w:ascii="Trebuchet MS" w:eastAsia="Times New Roman" w:hAnsi="Trebuchet MS" w:cs="Times New Roman"/>
      <w:color w:val="000000" w:themeColor="text1"/>
      <w:lang w:eastAsia="en-US"/>
    </w:rPr>
  </w:style>
  <w:style w:type="paragraph" w:customStyle="1" w:styleId="NormalLogo1">
    <w:name w:val="NormalLogo1"/>
    <w:link w:val="NormalLogo1Char"/>
    <w:uiPriority w:val="9"/>
    <w:semiHidden/>
    <w:rsid w:val="008E7642"/>
    <w:pPr>
      <w:spacing w:after="60" w:line="560" w:lineRule="atLeast"/>
    </w:pPr>
    <w:rPr>
      <w:rFonts w:ascii="Trebuchet MS" w:eastAsia="Times New Roman" w:hAnsi="Trebuchet MS"/>
      <w:sz w:val="56"/>
      <w:lang w:eastAsia="en-US"/>
    </w:rPr>
  </w:style>
  <w:style w:type="character" w:customStyle="1" w:styleId="NormalLogo1Char">
    <w:name w:val="NormalLogo1 Char"/>
    <w:basedOn w:val="DefaultParagraphFont"/>
    <w:link w:val="NormalLogo1"/>
    <w:uiPriority w:val="9"/>
    <w:semiHidden/>
    <w:rsid w:val="008E7642"/>
    <w:rPr>
      <w:rFonts w:ascii="Trebuchet MS" w:eastAsia="Times New Roman" w:hAnsi="Trebuchet MS"/>
      <w:sz w:val="56"/>
      <w:lang w:val="en-GB" w:eastAsia="en-US"/>
    </w:rPr>
  </w:style>
  <w:style w:type="paragraph" w:customStyle="1" w:styleId="NormalLogo2">
    <w:name w:val="NormalLogo2"/>
    <w:link w:val="NormalLogo2Char"/>
    <w:uiPriority w:val="9"/>
    <w:semiHidden/>
    <w:rsid w:val="008E7642"/>
    <w:pPr>
      <w:spacing w:after="0" w:line="240" w:lineRule="auto"/>
    </w:pPr>
    <w:rPr>
      <w:rFonts w:ascii="Trebuchet MS" w:eastAsia="Times New Roman" w:hAnsi="Trebuchet MS"/>
      <w:noProof/>
      <w:color w:val="000000" w:themeColor="text1"/>
      <w:sz w:val="56"/>
      <w:lang w:eastAsia="en-GB"/>
    </w:rPr>
  </w:style>
  <w:style w:type="character" w:customStyle="1" w:styleId="NormalLogo2Char">
    <w:name w:val="NormalLogo2 Char"/>
    <w:basedOn w:val="DefaultParagraphFont"/>
    <w:link w:val="NormalLogo2"/>
    <w:uiPriority w:val="9"/>
    <w:semiHidden/>
    <w:rsid w:val="008E7642"/>
    <w:rPr>
      <w:rFonts w:ascii="Trebuchet MS" w:eastAsia="Times New Roman" w:hAnsi="Trebuchet MS"/>
      <w:noProof/>
      <w:color w:val="000000" w:themeColor="text1"/>
      <w:sz w:val="56"/>
      <w:lang w:val="en-GB" w:eastAsia="en-GB"/>
    </w:rPr>
  </w:style>
  <w:style w:type="paragraph" w:customStyle="1" w:styleId="NormalLogo3">
    <w:name w:val="NormalLogo3"/>
    <w:uiPriority w:val="9"/>
    <w:semiHidden/>
    <w:rsid w:val="008E7642"/>
    <w:pPr>
      <w:spacing w:after="60" w:line="240" w:lineRule="auto"/>
    </w:pPr>
    <w:rPr>
      <w:rFonts w:ascii="Trebuchet MS" w:eastAsia="Times New Roman" w:hAnsi="Trebuchet MS"/>
      <w:color w:val="000000" w:themeColor="text1"/>
      <w:sz w:val="56"/>
      <w:lang w:eastAsia="en-US"/>
    </w:rPr>
  </w:style>
  <w:style w:type="paragraph" w:customStyle="1" w:styleId="NormalLogoHR">
    <w:name w:val="NormalLogoHR"/>
    <w:basedOn w:val="Normal"/>
    <w:link w:val="NormalLogoHRChar"/>
    <w:uiPriority w:val="9"/>
    <w:semiHidden/>
    <w:rsid w:val="008E7642"/>
    <w:pPr>
      <w:spacing w:after="60" w:line="240" w:lineRule="auto"/>
      <w:ind w:left="-130"/>
    </w:pPr>
    <w:rPr>
      <w:noProof/>
      <w:sz w:val="40"/>
    </w:rPr>
  </w:style>
  <w:style w:type="character" w:customStyle="1" w:styleId="NormalLogoHRChar">
    <w:name w:val="NormalLogoHR Char"/>
    <w:basedOn w:val="DefaultParagraphFont"/>
    <w:link w:val="NormalLogoHR"/>
    <w:uiPriority w:val="9"/>
    <w:semiHidden/>
    <w:rsid w:val="008E7642"/>
    <w:rPr>
      <w:rFonts w:ascii="Trebuchet MS" w:eastAsia="Times New Roman" w:hAnsi="Trebuchet MS" w:cs="Times New Roman"/>
      <w:noProof/>
      <w:color w:val="000000" w:themeColor="text1"/>
      <w:sz w:val="40"/>
      <w:lang w:val="en-GB" w:eastAsia="en-US"/>
    </w:rPr>
  </w:style>
  <w:style w:type="paragraph" w:customStyle="1" w:styleId="Part">
    <w:name w:val="Part"/>
    <w:next w:val="Body"/>
    <w:uiPriority w:val="3"/>
    <w:rsid w:val="008E7642"/>
    <w:pPr>
      <w:spacing w:after="280" w:line="274" w:lineRule="auto"/>
      <w:jc w:val="center"/>
    </w:pPr>
    <w:rPr>
      <w:rFonts w:ascii="Trebuchet MS" w:eastAsia="Times New Roman" w:hAnsi="Trebuchet MS" w:cs="Arial"/>
      <w:b/>
      <w:caps/>
      <w:color w:val="000000" w:themeColor="text1"/>
      <w:lang w:eastAsia="en-US"/>
    </w:rPr>
  </w:style>
  <w:style w:type="paragraph" w:customStyle="1" w:styleId="Parties">
    <w:name w:val="Parties"/>
    <w:uiPriority w:val="2"/>
    <w:rsid w:val="008E7642"/>
    <w:pPr>
      <w:numPr>
        <w:numId w:val="15"/>
      </w:numPr>
      <w:spacing w:after="280" w:line="274" w:lineRule="auto"/>
      <w:jc w:val="both"/>
    </w:pPr>
    <w:rPr>
      <w:rFonts w:ascii="Trebuchet MS" w:eastAsia="Times New Roman" w:hAnsi="Trebuchet MS" w:cs="Times New Roman"/>
      <w:color w:val="000000" w:themeColor="text1"/>
      <w:lang w:eastAsia="en-GB"/>
    </w:rPr>
  </w:style>
  <w:style w:type="paragraph" w:customStyle="1" w:styleId="Recitals">
    <w:name w:val="Recitals"/>
    <w:uiPriority w:val="2"/>
    <w:rsid w:val="008E7642"/>
    <w:pPr>
      <w:numPr>
        <w:numId w:val="16"/>
      </w:numPr>
      <w:spacing w:after="280" w:line="274" w:lineRule="auto"/>
      <w:jc w:val="both"/>
    </w:pPr>
    <w:rPr>
      <w:rFonts w:ascii="Trebuchet MS" w:eastAsia="Times New Roman" w:hAnsi="Trebuchet MS" w:cs="Times New Roman"/>
      <w:color w:val="000000" w:themeColor="text1"/>
      <w:lang w:eastAsia="en-GB"/>
    </w:rPr>
  </w:style>
  <w:style w:type="paragraph" w:customStyle="1" w:styleId="SchLevel1">
    <w:name w:val="Sch Level 1"/>
    <w:uiPriority w:val="3"/>
    <w:rsid w:val="008E7642"/>
    <w:pPr>
      <w:numPr>
        <w:ilvl w:val="2"/>
        <w:numId w:val="17"/>
      </w:numPr>
      <w:spacing w:after="280" w:line="274" w:lineRule="auto"/>
      <w:jc w:val="both"/>
    </w:pPr>
    <w:rPr>
      <w:rFonts w:ascii="Trebuchet MS" w:eastAsia="Times New Roman" w:hAnsi="Trebuchet MS" w:cs="Times New Roman"/>
      <w:color w:val="000000" w:themeColor="text1"/>
      <w:lang w:eastAsia="en-GB"/>
    </w:rPr>
  </w:style>
  <w:style w:type="paragraph" w:customStyle="1" w:styleId="SchHeading1">
    <w:name w:val="Sch Heading 1"/>
    <w:basedOn w:val="SchLevel1"/>
    <w:next w:val="Body1"/>
    <w:uiPriority w:val="3"/>
    <w:rsid w:val="008E7642"/>
    <w:pPr>
      <w:keepNext/>
    </w:pPr>
    <w:rPr>
      <w:b/>
      <w:caps/>
    </w:rPr>
  </w:style>
  <w:style w:type="paragraph" w:customStyle="1" w:styleId="SchLevel2">
    <w:name w:val="Sch Level 2"/>
    <w:uiPriority w:val="3"/>
    <w:rsid w:val="008E7642"/>
    <w:pPr>
      <w:numPr>
        <w:ilvl w:val="3"/>
        <w:numId w:val="17"/>
      </w:numPr>
      <w:spacing w:after="280" w:line="274" w:lineRule="auto"/>
      <w:jc w:val="both"/>
    </w:pPr>
    <w:rPr>
      <w:rFonts w:ascii="Trebuchet MS" w:eastAsia="Times New Roman" w:hAnsi="Trebuchet MS" w:cs="Times New Roman"/>
      <w:color w:val="000000" w:themeColor="text1"/>
      <w:lang w:eastAsia="en-GB"/>
    </w:rPr>
  </w:style>
  <w:style w:type="paragraph" w:customStyle="1" w:styleId="SchHeading2">
    <w:name w:val="Sch Heading 2"/>
    <w:basedOn w:val="SchLevel2"/>
    <w:next w:val="Body2"/>
    <w:uiPriority w:val="3"/>
    <w:rsid w:val="008E7642"/>
    <w:pPr>
      <w:keepNext/>
    </w:pPr>
    <w:rPr>
      <w:b/>
    </w:rPr>
  </w:style>
  <w:style w:type="paragraph" w:customStyle="1" w:styleId="SchLevel3">
    <w:name w:val="Sch Level 3"/>
    <w:uiPriority w:val="3"/>
    <w:rsid w:val="008E7642"/>
    <w:pPr>
      <w:numPr>
        <w:ilvl w:val="4"/>
        <w:numId w:val="17"/>
      </w:numPr>
      <w:spacing w:after="280" w:line="274" w:lineRule="auto"/>
      <w:jc w:val="both"/>
    </w:pPr>
    <w:rPr>
      <w:rFonts w:ascii="Trebuchet MS" w:eastAsia="Times New Roman" w:hAnsi="Trebuchet MS" w:cs="Times New Roman"/>
      <w:color w:val="000000" w:themeColor="text1"/>
      <w:lang w:eastAsia="en-GB"/>
    </w:rPr>
  </w:style>
  <w:style w:type="paragraph" w:customStyle="1" w:styleId="SchHeading3">
    <w:name w:val="Sch Heading 3"/>
    <w:basedOn w:val="SchLevel3"/>
    <w:next w:val="Body3"/>
    <w:uiPriority w:val="3"/>
    <w:rsid w:val="008E7642"/>
    <w:pPr>
      <w:keepNext/>
    </w:pPr>
    <w:rPr>
      <w:b/>
      <w:i/>
    </w:rPr>
  </w:style>
  <w:style w:type="paragraph" w:customStyle="1" w:styleId="SchLevel4">
    <w:name w:val="Sch Level 4"/>
    <w:uiPriority w:val="3"/>
    <w:rsid w:val="008E7642"/>
    <w:pPr>
      <w:numPr>
        <w:ilvl w:val="5"/>
        <w:numId w:val="17"/>
      </w:numPr>
      <w:spacing w:after="280" w:line="274" w:lineRule="auto"/>
      <w:jc w:val="both"/>
    </w:pPr>
    <w:rPr>
      <w:rFonts w:ascii="Trebuchet MS" w:eastAsia="Times New Roman" w:hAnsi="Trebuchet MS" w:cs="Times New Roman"/>
      <w:color w:val="000000" w:themeColor="text1"/>
      <w:lang w:eastAsia="en-GB"/>
    </w:rPr>
  </w:style>
  <w:style w:type="paragraph" w:customStyle="1" w:styleId="SchHeading4">
    <w:name w:val="Sch Heading 4"/>
    <w:basedOn w:val="SchLevel4"/>
    <w:uiPriority w:val="3"/>
    <w:rsid w:val="008E7642"/>
  </w:style>
  <w:style w:type="paragraph" w:customStyle="1" w:styleId="SchLevel5">
    <w:name w:val="Sch Level 5"/>
    <w:uiPriority w:val="3"/>
    <w:rsid w:val="008E7642"/>
    <w:pPr>
      <w:numPr>
        <w:ilvl w:val="6"/>
        <w:numId w:val="17"/>
      </w:numPr>
      <w:spacing w:after="280" w:line="274" w:lineRule="auto"/>
      <w:jc w:val="both"/>
    </w:pPr>
    <w:rPr>
      <w:rFonts w:ascii="Trebuchet MS" w:eastAsia="Times New Roman" w:hAnsi="Trebuchet MS" w:cs="Times New Roman"/>
      <w:color w:val="000000" w:themeColor="text1"/>
      <w:lang w:eastAsia="en-GB"/>
    </w:rPr>
  </w:style>
  <w:style w:type="paragraph" w:customStyle="1" w:styleId="SchHeading5">
    <w:name w:val="Sch Heading 5"/>
    <w:basedOn w:val="SchLevel5"/>
    <w:uiPriority w:val="3"/>
    <w:rsid w:val="008E7642"/>
  </w:style>
  <w:style w:type="paragraph" w:customStyle="1" w:styleId="ScheduleHeading">
    <w:name w:val="Schedule Heading"/>
    <w:next w:val="Normal"/>
    <w:uiPriority w:val="2"/>
    <w:rsid w:val="008E7642"/>
    <w:pPr>
      <w:keepNext/>
      <w:pageBreakBefore/>
      <w:numPr>
        <w:numId w:val="17"/>
      </w:numPr>
      <w:spacing w:after="280" w:line="274" w:lineRule="auto"/>
      <w:jc w:val="center"/>
    </w:pPr>
    <w:rPr>
      <w:rFonts w:ascii="Trebuchet MS" w:eastAsia="Times New Roman" w:hAnsi="Trebuchet MS" w:cs="Times New Roman"/>
      <w:b/>
      <w:caps/>
      <w:color w:val="000000" w:themeColor="text1"/>
      <w:lang w:eastAsia="en-GB"/>
    </w:rPr>
  </w:style>
  <w:style w:type="paragraph" w:customStyle="1" w:styleId="ScheduleSubHeading">
    <w:name w:val="Schedule Sub Heading"/>
    <w:next w:val="Body"/>
    <w:uiPriority w:val="2"/>
    <w:rsid w:val="008E7642"/>
    <w:pPr>
      <w:keepNext/>
      <w:spacing w:after="280" w:line="274" w:lineRule="auto"/>
      <w:jc w:val="center"/>
    </w:pPr>
    <w:rPr>
      <w:rFonts w:ascii="Trebuchet MS" w:eastAsia="Times New Roman" w:hAnsi="Trebuchet MS" w:cs="Times New Roman"/>
      <w:b/>
      <w:color w:val="000000" w:themeColor="text1"/>
      <w:lang w:eastAsia="en-GB"/>
    </w:rPr>
  </w:style>
  <w:style w:type="paragraph" w:customStyle="1" w:styleId="TemplateHeading">
    <w:name w:val="Template Heading"/>
    <w:uiPriority w:val="99"/>
    <w:rsid w:val="008E7642"/>
    <w:pPr>
      <w:spacing w:beforeLines="60" w:before="144" w:afterLines="60" w:after="144" w:line="240" w:lineRule="auto"/>
    </w:pPr>
    <w:rPr>
      <w:rFonts w:ascii="Trebuchet MS" w:eastAsia="Times New Roman" w:hAnsi="Trebuchet MS" w:cs="Simplified Arabic"/>
      <w:b/>
      <w:color w:val="000000" w:themeColor="text1"/>
      <w:sz w:val="56"/>
      <w:szCs w:val="56"/>
      <w:lang w:eastAsia="en-US" w:bidi="ar-AE"/>
    </w:rPr>
  </w:style>
  <w:style w:type="paragraph" w:styleId="TOC1">
    <w:name w:val="toc 1"/>
    <w:next w:val="Normal"/>
    <w:autoRedefine/>
    <w:uiPriority w:val="4"/>
    <w:semiHidden/>
    <w:rsid w:val="008E7642"/>
    <w:pPr>
      <w:tabs>
        <w:tab w:val="right" w:leader="dot" w:pos="9072"/>
      </w:tabs>
      <w:spacing w:before="120" w:after="0" w:line="274" w:lineRule="auto"/>
      <w:ind w:left="709" w:right="851" w:hanging="709"/>
      <w:jc w:val="both"/>
    </w:pPr>
    <w:rPr>
      <w:rFonts w:ascii="Trebuchet MS" w:eastAsia="Times New Roman" w:hAnsi="Trebuchet MS" w:cs="Times New Roman"/>
      <w:b/>
      <w:color w:val="000000" w:themeColor="text1"/>
      <w:lang w:eastAsia="en-GB"/>
    </w:rPr>
  </w:style>
  <w:style w:type="paragraph" w:styleId="TOC2">
    <w:name w:val="toc 2"/>
    <w:next w:val="Normal"/>
    <w:autoRedefine/>
    <w:uiPriority w:val="4"/>
    <w:semiHidden/>
    <w:rsid w:val="008E7642"/>
    <w:pPr>
      <w:tabs>
        <w:tab w:val="right" w:leader="dot" w:pos="9072"/>
      </w:tabs>
      <w:spacing w:after="0" w:line="274" w:lineRule="auto"/>
      <w:ind w:right="851"/>
      <w:jc w:val="both"/>
    </w:pPr>
    <w:rPr>
      <w:rFonts w:ascii="Trebuchet MS" w:eastAsia="Times New Roman" w:hAnsi="Trebuchet MS" w:cs="Times New Roman"/>
      <w:color w:val="000000" w:themeColor="text1"/>
      <w:lang w:eastAsia="en-GB"/>
    </w:rPr>
  </w:style>
  <w:style w:type="paragraph" w:styleId="TOC3">
    <w:name w:val="toc 3"/>
    <w:basedOn w:val="Normal"/>
    <w:next w:val="Normal"/>
    <w:autoRedefine/>
    <w:semiHidden/>
    <w:rsid w:val="008E7642"/>
    <w:pPr>
      <w:spacing w:after="100"/>
      <w:ind w:left="440"/>
    </w:pPr>
  </w:style>
  <w:style w:type="paragraph" w:styleId="TOC4">
    <w:name w:val="toc 4"/>
    <w:basedOn w:val="Normal"/>
    <w:next w:val="Normal"/>
    <w:autoRedefine/>
    <w:semiHidden/>
    <w:unhideWhenUsed/>
    <w:rsid w:val="008E7642"/>
    <w:pPr>
      <w:spacing w:after="100"/>
      <w:ind w:left="660"/>
    </w:pPr>
  </w:style>
  <w:style w:type="paragraph" w:styleId="TOC5">
    <w:name w:val="toc 5"/>
    <w:basedOn w:val="Normal"/>
    <w:next w:val="Normal"/>
    <w:autoRedefine/>
    <w:semiHidden/>
    <w:unhideWhenUsed/>
    <w:rsid w:val="008E7642"/>
    <w:pPr>
      <w:spacing w:after="100"/>
      <w:ind w:left="880"/>
    </w:pPr>
  </w:style>
  <w:style w:type="paragraph" w:styleId="TOC6">
    <w:name w:val="toc 6"/>
    <w:basedOn w:val="Normal"/>
    <w:next w:val="Normal"/>
    <w:autoRedefine/>
    <w:semiHidden/>
    <w:unhideWhenUsed/>
    <w:rsid w:val="008E7642"/>
    <w:pPr>
      <w:spacing w:after="100"/>
      <w:ind w:left="1100"/>
    </w:pPr>
  </w:style>
  <w:style w:type="paragraph" w:styleId="TOC7">
    <w:name w:val="toc 7"/>
    <w:basedOn w:val="Normal"/>
    <w:next w:val="Normal"/>
    <w:autoRedefine/>
    <w:semiHidden/>
    <w:unhideWhenUsed/>
    <w:rsid w:val="008E7642"/>
    <w:pPr>
      <w:spacing w:after="100"/>
      <w:ind w:left="1320"/>
    </w:pPr>
  </w:style>
  <w:style w:type="paragraph" w:styleId="TOC8">
    <w:name w:val="toc 8"/>
    <w:basedOn w:val="Normal"/>
    <w:next w:val="Normal"/>
    <w:autoRedefine/>
    <w:semiHidden/>
    <w:unhideWhenUsed/>
    <w:rsid w:val="008E7642"/>
    <w:pPr>
      <w:spacing w:after="100"/>
      <w:ind w:left="1540"/>
    </w:pPr>
  </w:style>
  <w:style w:type="paragraph" w:styleId="TOC9">
    <w:name w:val="toc 9"/>
    <w:basedOn w:val="Normal"/>
    <w:next w:val="Normal"/>
    <w:autoRedefine/>
    <w:semiHidden/>
    <w:unhideWhenUsed/>
    <w:rsid w:val="008E7642"/>
    <w:pPr>
      <w:spacing w:after="100"/>
      <w:ind w:left="1760"/>
    </w:pPr>
  </w:style>
  <w:style w:type="character" w:styleId="CommentReference">
    <w:name w:val="annotation reference"/>
    <w:basedOn w:val="DefaultParagraphFont"/>
    <w:semiHidden/>
    <w:rsid w:val="00F7279F"/>
    <w:rPr>
      <w:sz w:val="16"/>
      <w:szCs w:val="16"/>
    </w:rPr>
  </w:style>
  <w:style w:type="paragraph" w:styleId="CommentText">
    <w:name w:val="annotation text"/>
    <w:basedOn w:val="Normal"/>
    <w:link w:val="CommentTextChar"/>
    <w:semiHidden/>
    <w:rsid w:val="00F7279F"/>
    <w:pPr>
      <w:spacing w:line="240" w:lineRule="auto"/>
    </w:pPr>
    <w:rPr>
      <w:sz w:val="20"/>
      <w:szCs w:val="20"/>
    </w:rPr>
  </w:style>
  <w:style w:type="character" w:customStyle="1" w:styleId="CommentTextChar">
    <w:name w:val="Comment Text Char"/>
    <w:basedOn w:val="DefaultParagraphFont"/>
    <w:link w:val="CommentText"/>
    <w:semiHidden/>
    <w:rsid w:val="00F7279F"/>
    <w:rPr>
      <w:rFonts w:ascii="Trebuchet MS" w:eastAsia="Times New Roman" w:hAnsi="Trebuchet MS" w:cs="Times New Roman"/>
      <w:color w:val="000000" w:themeColor="text1"/>
      <w:kern w:val="0"/>
      <w:sz w:val="20"/>
      <w:szCs w:val="20"/>
      <w:lang w:val="en-US" w:eastAsia="en-US"/>
    </w:rPr>
  </w:style>
  <w:style w:type="paragraph" w:styleId="CommentSubject">
    <w:name w:val="annotation subject"/>
    <w:basedOn w:val="CommentText"/>
    <w:next w:val="CommentText"/>
    <w:link w:val="CommentSubjectChar"/>
    <w:semiHidden/>
    <w:unhideWhenUsed/>
    <w:rsid w:val="00F7279F"/>
    <w:rPr>
      <w:b/>
      <w:bCs/>
    </w:rPr>
  </w:style>
  <w:style w:type="character" w:customStyle="1" w:styleId="CommentSubjectChar">
    <w:name w:val="Comment Subject Char"/>
    <w:basedOn w:val="CommentTextChar"/>
    <w:link w:val="CommentSubject"/>
    <w:semiHidden/>
    <w:rsid w:val="00F7279F"/>
    <w:rPr>
      <w:rFonts w:ascii="Trebuchet MS" w:eastAsia="Times New Roman" w:hAnsi="Trebuchet MS" w:cs="Times New Roman"/>
      <w:b/>
      <w:bCs/>
      <w:color w:val="000000" w:themeColor="text1"/>
      <w:kern w:val="0"/>
      <w:sz w:val="20"/>
      <w:szCs w:val="20"/>
      <w:lang w:val="en-US" w:eastAsia="en-US"/>
    </w:rPr>
  </w:style>
  <w:style w:type="paragraph" w:styleId="Revision">
    <w:name w:val="Revision"/>
    <w:hidden/>
    <w:uiPriority w:val="99"/>
    <w:semiHidden/>
    <w:rsid w:val="001B282A"/>
    <w:pPr>
      <w:spacing w:after="0" w:line="240" w:lineRule="auto"/>
    </w:pPr>
    <w:rPr>
      <w:rFonts w:ascii="Trebuchet MS" w:eastAsia="Times New Roman" w:hAnsi="Trebuchet MS" w:cs="Times New Roman"/>
      <w:color w:val="000000" w:themeColor="text1"/>
      <w:kern w:val="0"/>
      <w:lang w:val="en-US" w:eastAsia="en-US"/>
    </w:rPr>
  </w:style>
  <w:style w:type="paragraph" w:styleId="ListParagraph">
    <w:name w:val="List Paragraph"/>
    <w:basedOn w:val="Normal"/>
    <w:link w:val="ListParagraphChar"/>
    <w:uiPriority w:val="34"/>
    <w:qFormat/>
    <w:rsid w:val="003565E5"/>
    <w:pPr>
      <w:spacing w:after="160" w:line="259" w:lineRule="auto"/>
      <w:ind w:left="720"/>
      <w:contextualSpacing/>
      <w:jc w:val="left"/>
    </w:pPr>
    <w:rPr>
      <w:rFonts w:asciiTheme="minorHAnsi" w:eastAsiaTheme="minorEastAsia" w:hAnsiTheme="minorHAnsi" w:cstheme="minorBidi"/>
      <w:color w:val="auto"/>
      <w:lang w:val="en-GB" w:eastAsia="zh-CN" w:bidi="he-IL"/>
    </w:rPr>
  </w:style>
  <w:style w:type="character" w:customStyle="1" w:styleId="ListParagraphChar">
    <w:name w:val="List Paragraph Char"/>
    <w:basedOn w:val="DefaultParagraphFont"/>
    <w:link w:val="ListParagraph"/>
    <w:uiPriority w:val="34"/>
    <w:rsid w:val="003565E5"/>
    <w:rPr>
      <w:rFonts w:eastAsiaTheme="minorEastAsia"/>
      <w:kern w:val="0"/>
      <w:lang w:bidi="he-IL"/>
    </w:rPr>
  </w:style>
  <w:style w:type="paragraph" w:styleId="BalloonText">
    <w:name w:val="Balloon Text"/>
    <w:basedOn w:val="Normal"/>
    <w:link w:val="BalloonTextChar"/>
    <w:semiHidden/>
    <w:unhideWhenUsed/>
    <w:rsid w:val="002837D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837D4"/>
    <w:rPr>
      <w:rFonts w:ascii="Segoe UI" w:eastAsia="Times New Roman" w:hAnsi="Segoe UI" w:cs="Segoe UI"/>
      <w:color w:val="000000" w:themeColor="text1"/>
      <w:kern w:val="0"/>
      <w:sz w:val="18"/>
      <w:szCs w:val="18"/>
      <w:lang w:val="en-US" w:eastAsia="en-US"/>
    </w:rPr>
  </w:style>
  <w:style w:type="character" w:styleId="UnresolvedMention">
    <w:name w:val="Unresolved Mention"/>
    <w:basedOn w:val="DefaultParagraphFont"/>
    <w:uiPriority w:val="99"/>
    <w:semiHidden/>
    <w:unhideWhenUsed/>
    <w:rsid w:val="00BE0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nualcreditreport.com" TargetMode="External"/><Relationship Id="rId3" Type="http://schemas.openxmlformats.org/officeDocument/2006/relationships/settings" Target="settings.xml"/><Relationship Id="rId7" Type="http://schemas.openxmlformats.org/officeDocument/2006/relationships/hyperlink" Target="https://www.ratiodesign.com/wp-content/uploads/2025/08/data-breach-notice.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Imes</dc:creator>
  <cp:keywords/>
  <dc:description/>
  <cp:lastModifiedBy>Melissa Allen</cp:lastModifiedBy>
  <cp:revision>6</cp:revision>
  <cp:lastPrinted>2025-08-13T11:06:00Z</cp:lastPrinted>
  <dcterms:created xsi:type="dcterms:W3CDTF">2025-07-24T18:01:00Z</dcterms:created>
  <dcterms:modified xsi:type="dcterms:W3CDTF">2025-08-13T11:10:00Z</dcterms:modified>
</cp:coreProperties>
</file>